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CC1D46" w14:textId="748E27ED" w:rsidR="00961F4D" w:rsidRPr="008C195F" w:rsidRDefault="00C27655" w:rsidP="00961F4D">
      <w:pPr>
        <w:rPr>
          <w:rFonts w:ascii="Calibri" w:hAnsi="Calibri"/>
          <w:b/>
        </w:rPr>
      </w:pPr>
      <w:r w:rsidRPr="008C195F">
        <w:rPr>
          <w:rFonts w:ascii="Calibri" w:hAnsi="Calibri"/>
          <w:b/>
        </w:rPr>
        <w:object w:dxaOrig="9072" w:dyaOrig="3315" w14:anchorId="274184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453.75pt;height:162.75pt" o:ole="">
            <v:imagedata r:id="rId8" o:title=""/>
          </v:shape>
          <o:OLEObject Type="Link" ProgID="Word.Document.8" ShapeID="_x0000_i1029" DrawAspect="Content" r:id="rId9" UpdateMode="Always">
            <o:LinkType>EnhancedMetaFile</o:LinkType>
            <o:LockedField>false</o:LockedField>
            <o:FieldCodes>\f 0 \* MERGEFORMAT</o:FieldCodes>
          </o:OLEObject>
        </w:object>
      </w:r>
    </w:p>
    <w:p w14:paraId="0C8BC7FF" w14:textId="77777777" w:rsidR="00714080" w:rsidRPr="008C195F" w:rsidRDefault="00714080" w:rsidP="00714080">
      <w:pPr>
        <w:rPr>
          <w:rFonts w:ascii="Calibri" w:hAnsi="Calibri"/>
          <w:b/>
        </w:rPr>
      </w:pPr>
    </w:p>
    <w:p w14:paraId="698432A3" w14:textId="77777777" w:rsidR="00222660" w:rsidRPr="008C195F" w:rsidRDefault="00222660" w:rsidP="00472F75">
      <w:pPr>
        <w:numPr>
          <w:ilvl w:val="1"/>
          <w:numId w:val="9"/>
        </w:numPr>
        <w:rPr>
          <w:rFonts w:ascii="Calibri" w:hAnsi="Calibri"/>
          <w:b/>
        </w:rPr>
      </w:pPr>
      <w:r w:rsidRPr="008C195F">
        <w:rPr>
          <w:rFonts w:ascii="Calibri" w:hAnsi="Calibri"/>
          <w:b/>
        </w:rPr>
        <w:t>BESLUIT</w:t>
      </w:r>
    </w:p>
    <w:p w14:paraId="0F978F7A" w14:textId="77777777" w:rsidR="00222660" w:rsidRPr="008C195F" w:rsidRDefault="00222660" w:rsidP="00222660">
      <w:pPr>
        <w:rPr>
          <w:rFonts w:ascii="Calibri" w:hAnsi="Calibri"/>
          <w:b/>
        </w:rPr>
      </w:pPr>
    </w:p>
    <w:p w14:paraId="44680340" w14:textId="4DE33F0A" w:rsidR="00472F75" w:rsidRPr="006166D2" w:rsidRDefault="00BE6965" w:rsidP="00D166A0">
      <w:pPr>
        <w:pStyle w:val="Calibri11"/>
      </w:pPr>
      <w:r w:rsidRPr="00BE6965">
        <w:t xml:space="preserve">Gelet op de aanvraag als </w:t>
      </w:r>
      <w:r w:rsidR="00D166A0">
        <w:t>bedoeld in artikel 34 van Verordening (EU) 528/2012, d.d. 27 januari 2020</w:t>
      </w:r>
      <w:r w:rsidR="006166D2">
        <w:t xml:space="preserve"> </w:t>
      </w:r>
      <w:r w:rsidR="00D166A0">
        <w:t>van</w:t>
      </w:r>
    </w:p>
    <w:p w14:paraId="65519679" w14:textId="77777777" w:rsidR="00222660" w:rsidRPr="008C195F" w:rsidRDefault="00222660" w:rsidP="00CB2D2E">
      <w:pPr>
        <w:pStyle w:val="Calibri11"/>
        <w:rPr>
          <w:rFonts w:cs="Arial"/>
        </w:rPr>
      </w:pPr>
    </w:p>
    <w:p w14:paraId="06069333" w14:textId="50BE7552" w:rsidR="00B31648" w:rsidRPr="00140AE0" w:rsidRDefault="00140AE0" w:rsidP="00CB2D2E">
      <w:pPr>
        <w:pStyle w:val="Calibri11"/>
        <w:ind w:firstLine="1134"/>
        <w:rPr>
          <w:lang w:val="en-GB"/>
        </w:rPr>
      </w:pPr>
      <w:r w:rsidRPr="0082659A">
        <w:rPr>
          <w:lang w:val="en-GB"/>
        </w:rPr>
        <w:t xml:space="preserve">Sharda </w:t>
      </w:r>
      <w:proofErr w:type="spellStart"/>
      <w:r w:rsidRPr="0082659A">
        <w:rPr>
          <w:lang w:val="en-GB"/>
        </w:rPr>
        <w:t>Cropchem</w:t>
      </w:r>
      <w:proofErr w:type="spellEnd"/>
      <w:r w:rsidRPr="0082659A">
        <w:rPr>
          <w:lang w:val="en-GB"/>
        </w:rPr>
        <w:t xml:space="preserve"> </w:t>
      </w:r>
      <w:proofErr w:type="spellStart"/>
      <w:r w:rsidRPr="0082659A">
        <w:rPr>
          <w:lang w:val="en-GB"/>
        </w:rPr>
        <w:t>Espana</w:t>
      </w:r>
      <w:proofErr w:type="spellEnd"/>
      <w:r w:rsidRPr="0082659A">
        <w:rPr>
          <w:lang w:val="en-GB"/>
        </w:rPr>
        <w:t xml:space="preserve"> S.L. </w:t>
      </w:r>
    </w:p>
    <w:p w14:paraId="2E83DEFB" w14:textId="33864ABF" w:rsidR="00140AE0" w:rsidRPr="00393ECB" w:rsidRDefault="00140AE0" w:rsidP="00140AE0">
      <w:pPr>
        <w:pStyle w:val="Calibri11"/>
        <w:ind w:left="1134"/>
        <w:rPr>
          <w:lang w:val="en-US"/>
        </w:rPr>
      </w:pPr>
      <w:proofErr w:type="spellStart"/>
      <w:r w:rsidRPr="0082659A">
        <w:rPr>
          <w:lang w:val="en-GB"/>
        </w:rPr>
        <w:t>Carril</w:t>
      </w:r>
      <w:proofErr w:type="spellEnd"/>
      <w:r w:rsidRPr="0082659A">
        <w:rPr>
          <w:lang w:val="en-GB"/>
        </w:rPr>
        <w:t xml:space="preserve"> </w:t>
      </w:r>
      <w:proofErr w:type="spellStart"/>
      <w:r w:rsidRPr="0082659A">
        <w:rPr>
          <w:lang w:val="en-GB"/>
        </w:rPr>
        <w:t>Condomina</w:t>
      </w:r>
      <w:proofErr w:type="spellEnd"/>
      <w:r w:rsidRPr="0082659A">
        <w:rPr>
          <w:lang w:val="en-GB"/>
        </w:rPr>
        <w:t xml:space="preserve"> nº 3 </w:t>
      </w:r>
      <w:r>
        <w:rPr>
          <w:lang w:val="en-GB"/>
        </w:rPr>
        <w:br/>
      </w:r>
      <w:r w:rsidRPr="0082659A">
        <w:rPr>
          <w:lang w:val="en-GB"/>
        </w:rPr>
        <w:t xml:space="preserve">Planta 12 </w:t>
      </w:r>
      <w:r>
        <w:rPr>
          <w:lang w:val="en-GB"/>
        </w:rPr>
        <w:br/>
      </w:r>
      <w:r w:rsidRPr="0082659A">
        <w:rPr>
          <w:lang w:val="en-GB"/>
        </w:rPr>
        <w:t xml:space="preserve">ES-30006 MURCIA </w:t>
      </w:r>
      <w:r>
        <w:rPr>
          <w:lang w:val="en-GB"/>
        </w:rPr>
        <w:br/>
      </w:r>
      <w:r w:rsidRPr="0082659A">
        <w:rPr>
          <w:lang w:val="en-GB"/>
        </w:rPr>
        <w:t>Sp</w:t>
      </w:r>
      <w:r>
        <w:rPr>
          <w:lang w:val="en-GB"/>
        </w:rPr>
        <w:t>a</w:t>
      </w:r>
      <w:r w:rsidR="00393ECB">
        <w:rPr>
          <w:lang w:val="en-GB"/>
        </w:rPr>
        <w:t>i</w:t>
      </w:r>
      <w:r>
        <w:rPr>
          <w:lang w:val="en-GB"/>
        </w:rPr>
        <w:t>n</w:t>
      </w:r>
    </w:p>
    <w:p w14:paraId="3F4C4A21" w14:textId="140E0187" w:rsidR="0082659A" w:rsidRDefault="0082659A" w:rsidP="00CB2D2E">
      <w:pPr>
        <w:pStyle w:val="Calibri11"/>
        <w:rPr>
          <w:lang w:val="en-GB"/>
        </w:rPr>
      </w:pPr>
    </w:p>
    <w:p w14:paraId="5802ED4E" w14:textId="77777777" w:rsidR="00140AE0" w:rsidRPr="0082659A" w:rsidRDefault="00140AE0" w:rsidP="00CB2D2E">
      <w:pPr>
        <w:pStyle w:val="Calibri11"/>
        <w:rPr>
          <w:b/>
          <w:lang w:val="en-GB"/>
        </w:rPr>
      </w:pPr>
    </w:p>
    <w:p w14:paraId="26DF2026" w14:textId="77777777" w:rsidR="00CF4210" w:rsidRPr="008C195F" w:rsidRDefault="00CF4210" w:rsidP="00CB2D2E">
      <w:pPr>
        <w:pStyle w:val="Calibri11"/>
        <w:rPr>
          <w:b/>
        </w:rPr>
      </w:pPr>
      <w:r w:rsidRPr="008C195F">
        <w:rPr>
          <w:rFonts w:cs="Arial"/>
          <w:spacing w:val="-2"/>
        </w:rPr>
        <w:t xml:space="preserve">tot </w:t>
      </w:r>
      <w:r>
        <w:rPr>
          <w:rFonts w:cs="Arial"/>
          <w:spacing w:val="-2"/>
        </w:rPr>
        <w:t>wederzijdse erkenning van de verlenging</w:t>
      </w:r>
      <w:r w:rsidR="00813D34">
        <w:rPr>
          <w:rFonts w:cs="Arial"/>
          <w:spacing w:val="-2"/>
        </w:rPr>
        <w:t xml:space="preserve"> </w:t>
      </w:r>
      <w:r w:rsidRPr="008C195F">
        <w:rPr>
          <w:rFonts w:cs="Arial"/>
          <w:spacing w:val="-2"/>
        </w:rPr>
        <w:t>van een toelating als bedoeld in artikel 19</w:t>
      </w:r>
      <w:r w:rsidR="002E1723">
        <w:rPr>
          <w:rFonts w:cs="Arial"/>
          <w:spacing w:val="-2"/>
        </w:rPr>
        <w:t xml:space="preserve"> </w:t>
      </w:r>
      <w:r w:rsidRPr="008C195F">
        <w:rPr>
          <w:rFonts w:cs="Arial"/>
          <w:spacing w:val="-2"/>
        </w:rPr>
        <w:t xml:space="preserve">van de Verordening (EU) 528/2012, voor het biocide </w:t>
      </w:r>
    </w:p>
    <w:p w14:paraId="58E12187" w14:textId="77777777" w:rsidR="00472F75" w:rsidRDefault="00472F75" w:rsidP="00CB2D2E">
      <w:pPr>
        <w:pStyle w:val="Calibri11"/>
        <w:rPr>
          <w:b/>
        </w:rPr>
      </w:pPr>
    </w:p>
    <w:p w14:paraId="4FD01C12" w14:textId="77777777" w:rsidR="002E3D1F" w:rsidRPr="008C195F" w:rsidRDefault="002E3D1F" w:rsidP="00CB2D2E">
      <w:pPr>
        <w:pStyle w:val="Calibri11"/>
        <w:rPr>
          <w:b/>
        </w:rPr>
      </w:pPr>
    </w:p>
    <w:p w14:paraId="7DD1CB2E" w14:textId="77777777" w:rsidR="00222660" w:rsidRPr="006166D2" w:rsidRDefault="00222660" w:rsidP="00A97C8B">
      <w:pPr>
        <w:pStyle w:val="Calibri11"/>
        <w:jc w:val="center"/>
        <w:rPr>
          <w:b/>
          <w:bCs/>
        </w:rPr>
      </w:pPr>
      <w:r w:rsidRPr="006166D2">
        <w:rPr>
          <w:b/>
          <w:bCs/>
        </w:rPr>
        <w:t>IMIDASECT/HOMEGARD KAKKERLAKKEN LOKDOOS/HOMEGARD KAKKERLAKKEN GEL</w:t>
      </w:r>
    </w:p>
    <w:p w14:paraId="746CB272" w14:textId="77777777" w:rsidR="00222660" w:rsidRPr="008C195F" w:rsidRDefault="00222660" w:rsidP="00CB2D2E">
      <w:pPr>
        <w:pStyle w:val="Calibri11"/>
        <w:rPr>
          <w:b/>
        </w:rPr>
      </w:pPr>
    </w:p>
    <w:p w14:paraId="0906C0AB" w14:textId="12355C74" w:rsidR="00222660" w:rsidRPr="008C195F" w:rsidRDefault="00222660" w:rsidP="00CB2D2E">
      <w:pPr>
        <w:pStyle w:val="Calibri11"/>
        <w:rPr>
          <w:bCs/>
        </w:rPr>
      </w:pPr>
      <w:r w:rsidRPr="008C195F">
        <w:rPr>
          <w:bCs/>
        </w:rPr>
        <w:t>op basis van de werkzame stof</w:t>
      </w:r>
      <w:r w:rsidR="006166D2">
        <w:rPr>
          <w:bCs/>
        </w:rPr>
        <w:t xml:space="preserve"> </w:t>
      </w:r>
      <w:proofErr w:type="spellStart"/>
      <w:r w:rsidR="006166D2">
        <w:rPr>
          <w:bCs/>
        </w:rPr>
        <w:t>imidacloprid</w:t>
      </w:r>
      <w:proofErr w:type="spellEnd"/>
    </w:p>
    <w:p w14:paraId="631A2055" w14:textId="77777777" w:rsidR="00222660" w:rsidRPr="008C195F" w:rsidRDefault="00222660" w:rsidP="00222660">
      <w:pPr>
        <w:rPr>
          <w:rFonts w:ascii="Calibri" w:hAnsi="Calibri"/>
          <w:b/>
        </w:rPr>
      </w:pPr>
    </w:p>
    <w:p w14:paraId="7C575044" w14:textId="77777777" w:rsidR="002E3D1F" w:rsidRDefault="002E3D1F" w:rsidP="00222660">
      <w:pPr>
        <w:rPr>
          <w:rFonts w:ascii="Calibri" w:hAnsi="Calibri" w:cs="Arial"/>
          <w:b/>
        </w:rPr>
      </w:pPr>
    </w:p>
    <w:p w14:paraId="3CAF366A" w14:textId="77777777" w:rsidR="00222660" w:rsidRPr="008C195F" w:rsidRDefault="00BF2211" w:rsidP="00222660">
      <w:pPr>
        <w:rPr>
          <w:rFonts w:ascii="Calibri" w:hAnsi="Calibri" w:cs="Arial"/>
        </w:rPr>
      </w:pPr>
      <w:r w:rsidRPr="008C195F">
        <w:rPr>
          <w:rFonts w:ascii="Calibri" w:hAnsi="Calibri" w:cs="Arial"/>
          <w:b/>
        </w:rPr>
        <w:t xml:space="preserve">BESLUIT </w:t>
      </w:r>
      <w:r w:rsidR="00472F75" w:rsidRPr="008C195F">
        <w:rPr>
          <w:rFonts w:ascii="Calibri" w:hAnsi="Calibri" w:cs="Arial"/>
          <w:b/>
        </w:rPr>
        <w:t xml:space="preserve">HET COLLEGE </w:t>
      </w:r>
      <w:r w:rsidR="00472F75" w:rsidRPr="008C195F">
        <w:rPr>
          <w:rFonts w:ascii="Calibri" w:hAnsi="Calibri" w:cs="Arial"/>
        </w:rPr>
        <w:t>als volgt:</w:t>
      </w:r>
    </w:p>
    <w:p w14:paraId="28C76823" w14:textId="77777777" w:rsidR="00222660" w:rsidRPr="008C195F" w:rsidRDefault="00222660" w:rsidP="00222660">
      <w:pPr>
        <w:rPr>
          <w:rFonts w:ascii="Calibri" w:hAnsi="Calibri"/>
          <w:b/>
        </w:rPr>
      </w:pPr>
    </w:p>
    <w:p w14:paraId="04F2C236" w14:textId="77777777" w:rsidR="00472F75" w:rsidRDefault="00472F75" w:rsidP="00472F75">
      <w:pPr>
        <w:numPr>
          <w:ilvl w:val="1"/>
          <w:numId w:val="15"/>
        </w:numPr>
        <w:overflowPunct w:val="0"/>
        <w:autoSpaceDE w:val="0"/>
        <w:autoSpaceDN w:val="0"/>
        <w:adjustRightInd w:val="0"/>
        <w:textAlignment w:val="baseline"/>
        <w:rPr>
          <w:rFonts w:ascii="Calibri" w:hAnsi="Calibri"/>
          <w:b/>
        </w:rPr>
      </w:pPr>
      <w:r w:rsidRPr="008C195F">
        <w:rPr>
          <w:rFonts w:ascii="Calibri" w:hAnsi="Calibri"/>
          <w:b/>
        </w:rPr>
        <w:t>Toepassingen</w:t>
      </w:r>
    </w:p>
    <w:p w14:paraId="70114DA2" w14:textId="230B3607" w:rsidR="00CF4210" w:rsidRDefault="00CF4210" w:rsidP="00CB2D2E">
      <w:pPr>
        <w:pStyle w:val="Calibri11"/>
      </w:pPr>
      <w:r w:rsidRPr="002E3D1F">
        <w:rPr>
          <w:bCs/>
        </w:rPr>
        <w:t xml:space="preserve">De toelating van het middel </w:t>
      </w:r>
      <w:r>
        <w:t>IMIDASECT/HOMEGARD KAKKERLAKKEN LOKDOOS/HOMEGARD KAKKERLAKKEN GEL</w:t>
      </w:r>
      <w:r>
        <w:rPr>
          <w:bCs/>
        </w:rPr>
        <w:t xml:space="preserve"> </w:t>
      </w:r>
      <w:r>
        <w:t>onder nummer NL-0018484-0000</w:t>
      </w:r>
      <w:r w:rsidR="002E1723" w:rsidRPr="002E3D1F">
        <w:rPr>
          <w:bCs/>
        </w:rPr>
        <w:t xml:space="preserve"> </w:t>
      </w:r>
      <w:r w:rsidRPr="002E3D1F">
        <w:rPr>
          <w:bCs/>
        </w:rPr>
        <w:t>welke</w:t>
      </w:r>
      <w:r w:rsidRPr="008C195F">
        <w:t xml:space="preserve"> expireert op</w:t>
      </w:r>
      <w:r w:rsidR="002E1723">
        <w:t xml:space="preserve"> </w:t>
      </w:r>
      <w:r>
        <w:t xml:space="preserve">31 </w:t>
      </w:r>
      <w:r w:rsidR="006166D2">
        <w:t>maart</w:t>
      </w:r>
      <w:r>
        <w:t xml:space="preserve"> 202</w:t>
      </w:r>
      <w:r w:rsidR="006166D2">
        <w:t>2</w:t>
      </w:r>
      <w:r>
        <w:t xml:space="preserve"> </w:t>
      </w:r>
      <w:r w:rsidRPr="008C195F">
        <w:t xml:space="preserve">wordt voor de in bijlage I </w:t>
      </w:r>
      <w:r w:rsidR="002E1723">
        <w:t>genoemde toepassingen verlengd.</w:t>
      </w:r>
    </w:p>
    <w:p w14:paraId="52B7B3AD" w14:textId="6C74CC09" w:rsidR="00A97C8B" w:rsidRDefault="00A97C8B" w:rsidP="00CB2D2E">
      <w:pPr>
        <w:pStyle w:val="Calibri11"/>
      </w:pPr>
    </w:p>
    <w:p w14:paraId="33A9AC41" w14:textId="77777777" w:rsidR="00472F75" w:rsidRPr="008C195F" w:rsidRDefault="00472F75" w:rsidP="00CF4210">
      <w:pPr>
        <w:numPr>
          <w:ilvl w:val="1"/>
          <w:numId w:val="15"/>
        </w:numPr>
        <w:overflowPunct w:val="0"/>
        <w:autoSpaceDE w:val="0"/>
        <w:autoSpaceDN w:val="0"/>
        <w:adjustRightInd w:val="0"/>
        <w:textAlignment w:val="baseline"/>
        <w:rPr>
          <w:rFonts w:ascii="Calibri" w:hAnsi="Calibri"/>
          <w:b/>
        </w:rPr>
      </w:pPr>
      <w:r w:rsidRPr="008C195F">
        <w:rPr>
          <w:rFonts w:ascii="Calibri" w:hAnsi="Calibri"/>
          <w:b/>
        </w:rPr>
        <w:t>Expiratiedatum</w:t>
      </w:r>
    </w:p>
    <w:p w14:paraId="0F420C30" w14:textId="6F98BAF8" w:rsidR="00472F75" w:rsidRPr="008C195F" w:rsidRDefault="00472F75" w:rsidP="00CB2D2E">
      <w:pPr>
        <w:pStyle w:val="Calibri11"/>
      </w:pPr>
      <w:r w:rsidRPr="008C195F">
        <w:t xml:space="preserve">De toelating eindigt op </w:t>
      </w:r>
      <w:r w:rsidR="006166D2">
        <w:t>14</w:t>
      </w:r>
      <w:r>
        <w:t xml:space="preserve"> </w:t>
      </w:r>
      <w:r w:rsidR="006166D2">
        <w:t xml:space="preserve">december </w:t>
      </w:r>
      <w:r>
        <w:t>202</w:t>
      </w:r>
      <w:r w:rsidR="006166D2">
        <w:t>6</w:t>
      </w:r>
      <w:r w:rsidRPr="008C195F">
        <w:t>.</w:t>
      </w:r>
    </w:p>
    <w:p w14:paraId="73DA475B" w14:textId="77777777" w:rsidR="00472F75" w:rsidRPr="008C195F" w:rsidRDefault="00472F75" w:rsidP="00472F75">
      <w:pPr>
        <w:rPr>
          <w:rFonts w:ascii="Calibri" w:hAnsi="Calibri"/>
          <w:b/>
        </w:rPr>
      </w:pPr>
    </w:p>
    <w:p w14:paraId="17F0578F" w14:textId="77777777" w:rsidR="00CF4210" w:rsidRPr="002E1723" w:rsidRDefault="00CF4210" w:rsidP="00CF4210">
      <w:pPr>
        <w:numPr>
          <w:ilvl w:val="1"/>
          <w:numId w:val="15"/>
        </w:numPr>
        <w:overflowPunct w:val="0"/>
        <w:autoSpaceDE w:val="0"/>
        <w:autoSpaceDN w:val="0"/>
        <w:adjustRightInd w:val="0"/>
        <w:textAlignment w:val="baseline"/>
        <w:rPr>
          <w:rFonts w:ascii="Calibri" w:hAnsi="Calibri"/>
          <w:b/>
        </w:rPr>
      </w:pPr>
      <w:r w:rsidRPr="002E1723">
        <w:rPr>
          <w:rFonts w:ascii="Calibri" w:hAnsi="Calibri"/>
          <w:b/>
        </w:rPr>
        <w:t>Samenvatting van Productkenmerken (SPC)</w:t>
      </w:r>
    </w:p>
    <w:p w14:paraId="7A5BD932" w14:textId="77777777" w:rsidR="00CF4210" w:rsidRPr="008C195F" w:rsidRDefault="00CF4210" w:rsidP="00CF4210">
      <w:pPr>
        <w:rPr>
          <w:rStyle w:val="Opmaakprofiel10ptVet"/>
          <w:rFonts w:ascii="Calibri" w:hAnsi="Calibri"/>
          <w:b w:val="0"/>
          <w:spacing w:val="-2"/>
        </w:rPr>
      </w:pPr>
      <w:r w:rsidRPr="008C195F">
        <w:rPr>
          <w:rStyle w:val="Opmaakprofiel10ptVet"/>
          <w:rFonts w:ascii="Calibri" w:hAnsi="Calibri"/>
          <w:b w:val="0"/>
          <w:spacing w:val="-2"/>
        </w:rPr>
        <w:t>De productkenmerken worden vastgesteld als voorzien in bijlage I bij dit besluit.</w:t>
      </w:r>
    </w:p>
    <w:p w14:paraId="30A8419C" w14:textId="5C64B7EE" w:rsidR="00CF4210" w:rsidRPr="008C195F" w:rsidRDefault="00CF4210" w:rsidP="00CF4210">
      <w:pPr>
        <w:rPr>
          <w:rStyle w:val="Opmaakprofiel10ptVet"/>
          <w:rFonts w:ascii="Calibri" w:hAnsi="Calibri"/>
          <w:b w:val="0"/>
          <w:spacing w:val="-2"/>
        </w:rPr>
      </w:pPr>
      <w:r w:rsidRPr="008C195F">
        <w:rPr>
          <w:rStyle w:val="Opmaakprofiel10ptVet"/>
          <w:rFonts w:ascii="Calibri" w:hAnsi="Calibri"/>
          <w:b w:val="0"/>
          <w:spacing w:val="-2"/>
        </w:rPr>
        <w:t>Bijlage I omvat een Summary of Product Characteristics (SPC) voor</w:t>
      </w:r>
      <w:r w:rsidR="00813D34">
        <w:rPr>
          <w:rStyle w:val="Opmaakprofiel10ptVet"/>
          <w:rFonts w:ascii="Calibri" w:hAnsi="Calibri"/>
          <w:b w:val="0"/>
          <w:spacing w:val="-2"/>
        </w:rPr>
        <w:t xml:space="preserve"> </w:t>
      </w:r>
      <w:r w:rsidR="00393ECB">
        <w:rPr>
          <w:rStyle w:val="Opmaakprofiel10ptVet"/>
          <w:rFonts w:ascii="Calibri" w:hAnsi="Calibri"/>
          <w:b w:val="0"/>
          <w:spacing w:val="-2"/>
        </w:rPr>
        <w:t xml:space="preserve">professioneel en niet-professioneel </w:t>
      </w:r>
      <w:r w:rsidRPr="008C195F">
        <w:rPr>
          <w:rStyle w:val="Opmaakprofiel10ptVet"/>
          <w:rFonts w:ascii="Calibri" w:hAnsi="Calibri"/>
          <w:b w:val="0"/>
          <w:spacing w:val="-2"/>
        </w:rPr>
        <w:t>gebruik.</w:t>
      </w:r>
    </w:p>
    <w:p w14:paraId="41E9CD9F" w14:textId="77777777" w:rsidR="00CF4210" w:rsidRPr="008809EE" w:rsidRDefault="00CF4210" w:rsidP="00CF4210">
      <w:pPr>
        <w:rPr>
          <w:rFonts w:ascii="Calibri" w:hAnsi="Calibri"/>
          <w:b/>
          <w:lang w:val="en-US"/>
        </w:rPr>
      </w:pPr>
    </w:p>
    <w:p w14:paraId="41821F55" w14:textId="77777777" w:rsidR="00CF4210" w:rsidRPr="00CF4210" w:rsidRDefault="00CF4210" w:rsidP="00CF4210">
      <w:pPr>
        <w:numPr>
          <w:ilvl w:val="1"/>
          <w:numId w:val="15"/>
        </w:numPr>
        <w:overflowPunct w:val="0"/>
        <w:autoSpaceDE w:val="0"/>
        <w:autoSpaceDN w:val="0"/>
        <w:adjustRightInd w:val="0"/>
        <w:textAlignment w:val="baseline"/>
        <w:rPr>
          <w:rFonts w:ascii="Calibri" w:hAnsi="Calibri"/>
          <w:b/>
        </w:rPr>
      </w:pPr>
      <w:r w:rsidRPr="008C195F">
        <w:rPr>
          <w:rFonts w:ascii="Calibri" w:hAnsi="Calibri"/>
          <w:b/>
        </w:rPr>
        <w:t>Samenstelling, vorm en verpakking</w:t>
      </w:r>
    </w:p>
    <w:p w14:paraId="37F8E02A" w14:textId="77777777" w:rsidR="00CF4210" w:rsidRPr="008C195F" w:rsidRDefault="00CF4210" w:rsidP="00CF4210">
      <w:pPr>
        <w:rPr>
          <w:rFonts w:ascii="Calibri" w:hAnsi="Calibri"/>
        </w:rPr>
      </w:pPr>
      <w:r w:rsidRPr="008C195F">
        <w:rPr>
          <w:rFonts w:ascii="Calibri" w:hAnsi="Calibri"/>
          <w:spacing w:val="-2"/>
        </w:rPr>
        <w:t>De toelating geldt uitsluitend voor het middel in de samenstelling, vorm en de verpakking als waarvoor de toelating is verleend.</w:t>
      </w:r>
    </w:p>
    <w:p w14:paraId="61BC6E64" w14:textId="1EF110D6" w:rsidR="00CF4210" w:rsidRDefault="00CF4210" w:rsidP="00CF4210">
      <w:pPr>
        <w:overflowPunct w:val="0"/>
        <w:autoSpaceDE w:val="0"/>
        <w:autoSpaceDN w:val="0"/>
        <w:adjustRightInd w:val="0"/>
        <w:textAlignment w:val="baseline"/>
        <w:rPr>
          <w:rFonts w:ascii="Calibri" w:hAnsi="Calibri"/>
          <w:b/>
        </w:rPr>
      </w:pPr>
    </w:p>
    <w:p w14:paraId="211FA062" w14:textId="5558A3BF" w:rsidR="00393ECB" w:rsidRDefault="00393ECB" w:rsidP="00CF4210">
      <w:pPr>
        <w:overflowPunct w:val="0"/>
        <w:autoSpaceDE w:val="0"/>
        <w:autoSpaceDN w:val="0"/>
        <w:adjustRightInd w:val="0"/>
        <w:textAlignment w:val="baseline"/>
        <w:rPr>
          <w:rFonts w:ascii="Calibri" w:hAnsi="Calibri"/>
          <w:b/>
        </w:rPr>
      </w:pPr>
    </w:p>
    <w:p w14:paraId="448EAF8D" w14:textId="77777777" w:rsidR="00393ECB" w:rsidRPr="008C195F" w:rsidRDefault="00393ECB" w:rsidP="00CF4210">
      <w:pPr>
        <w:overflowPunct w:val="0"/>
        <w:autoSpaceDE w:val="0"/>
        <w:autoSpaceDN w:val="0"/>
        <w:adjustRightInd w:val="0"/>
        <w:textAlignment w:val="baseline"/>
        <w:rPr>
          <w:rFonts w:ascii="Calibri" w:hAnsi="Calibri"/>
          <w:b/>
        </w:rPr>
      </w:pPr>
    </w:p>
    <w:p w14:paraId="14E3E8F1" w14:textId="77777777" w:rsidR="00CF4210" w:rsidRPr="008C195F" w:rsidRDefault="00CF4210" w:rsidP="00CF4210">
      <w:pPr>
        <w:numPr>
          <w:ilvl w:val="1"/>
          <w:numId w:val="15"/>
        </w:numPr>
        <w:overflowPunct w:val="0"/>
        <w:autoSpaceDE w:val="0"/>
        <w:autoSpaceDN w:val="0"/>
        <w:adjustRightInd w:val="0"/>
        <w:textAlignment w:val="baseline"/>
        <w:rPr>
          <w:rFonts w:ascii="Calibri" w:hAnsi="Calibri"/>
          <w:b/>
        </w:rPr>
      </w:pPr>
      <w:r w:rsidRPr="008C195F">
        <w:rPr>
          <w:rFonts w:ascii="Calibri" w:hAnsi="Calibri"/>
          <w:b/>
        </w:rPr>
        <w:lastRenderedPageBreak/>
        <w:t>Gebruik</w:t>
      </w:r>
    </w:p>
    <w:p w14:paraId="066C2DA3" w14:textId="77777777" w:rsidR="00CF4210" w:rsidRPr="008C195F" w:rsidRDefault="00CF4210" w:rsidP="00CF4210">
      <w:pPr>
        <w:rPr>
          <w:rFonts w:ascii="Calibri" w:hAnsi="Calibri"/>
        </w:rPr>
      </w:pPr>
      <w:r w:rsidRPr="008C195F">
        <w:rPr>
          <w:rFonts w:ascii="Calibri" w:hAnsi="Calibri"/>
        </w:rPr>
        <w:t xml:space="preserve">Het middel mag slechts worden gebruikt </w:t>
      </w:r>
      <w:r>
        <w:rPr>
          <w:rFonts w:ascii="Calibri" w:hAnsi="Calibri"/>
        </w:rPr>
        <w:t xml:space="preserve">voor de in bijlage I weergegeven toepassingen </w:t>
      </w:r>
      <w:r w:rsidRPr="008C195F">
        <w:rPr>
          <w:rFonts w:ascii="Calibri" w:hAnsi="Calibri"/>
        </w:rPr>
        <w:t xml:space="preserve">met inachtneming </w:t>
      </w:r>
      <w:r>
        <w:rPr>
          <w:rFonts w:ascii="Calibri" w:hAnsi="Calibri"/>
        </w:rPr>
        <w:t xml:space="preserve">van de daarin </w:t>
      </w:r>
      <w:r w:rsidRPr="008C195F">
        <w:rPr>
          <w:rFonts w:ascii="Calibri" w:hAnsi="Calibri"/>
        </w:rPr>
        <w:t>weergegeven gebruiksvoorschriften.</w:t>
      </w:r>
    </w:p>
    <w:p w14:paraId="7F1F6FA6" w14:textId="77777777" w:rsidR="00CF4210" w:rsidRPr="008C195F" w:rsidRDefault="00CF4210" w:rsidP="00CF4210">
      <w:pPr>
        <w:rPr>
          <w:rFonts w:ascii="Calibri" w:hAnsi="Calibri"/>
        </w:rPr>
      </w:pPr>
    </w:p>
    <w:p w14:paraId="740B1E4D" w14:textId="77777777" w:rsidR="00CF4210" w:rsidRPr="00CF4210" w:rsidRDefault="00CF4210" w:rsidP="00CF4210">
      <w:pPr>
        <w:numPr>
          <w:ilvl w:val="1"/>
          <w:numId w:val="15"/>
        </w:numPr>
        <w:overflowPunct w:val="0"/>
        <w:autoSpaceDE w:val="0"/>
        <w:autoSpaceDN w:val="0"/>
        <w:adjustRightInd w:val="0"/>
        <w:textAlignment w:val="baseline"/>
        <w:rPr>
          <w:rFonts w:ascii="Calibri" w:hAnsi="Calibri"/>
          <w:b/>
        </w:rPr>
      </w:pPr>
      <w:r w:rsidRPr="00CF4210">
        <w:rPr>
          <w:rFonts w:ascii="Calibri" w:hAnsi="Calibri"/>
          <w:b/>
        </w:rPr>
        <w:t>Classificatie, verpakking en etikettering</w:t>
      </w:r>
    </w:p>
    <w:p w14:paraId="6996587F" w14:textId="77777777" w:rsidR="00CF4210" w:rsidRDefault="00CF4210" w:rsidP="00CF4210">
      <w:pPr>
        <w:rPr>
          <w:rFonts w:ascii="Calibri" w:hAnsi="Calibri" w:cs="Arial"/>
          <w:lang w:val="nl"/>
        </w:rPr>
      </w:pPr>
      <w:r w:rsidRPr="008C195F">
        <w:rPr>
          <w:rFonts w:ascii="Calibri" w:hAnsi="Calibri" w:cs="Arial"/>
          <w:lang w:val="nl"/>
        </w:rPr>
        <w:t>De classificatie, verpakking en etikettering op basis van art 69 van de verordening bevat de informatie zoals weergegeven in bijlage I bij dit besluit.</w:t>
      </w:r>
    </w:p>
    <w:p w14:paraId="47CDE8F6" w14:textId="77777777" w:rsidR="00CF4210" w:rsidRPr="008C195F" w:rsidRDefault="00CF4210" w:rsidP="00CF4210">
      <w:pPr>
        <w:rPr>
          <w:rFonts w:ascii="Calibri" w:hAnsi="Calibri" w:cs="Arial"/>
          <w:lang w:val="nl"/>
        </w:rPr>
      </w:pPr>
    </w:p>
    <w:p w14:paraId="416F03A1" w14:textId="77777777" w:rsidR="00CF4210" w:rsidRPr="00CF4210" w:rsidRDefault="00CF4210" w:rsidP="00CF4210">
      <w:pPr>
        <w:numPr>
          <w:ilvl w:val="1"/>
          <w:numId w:val="15"/>
        </w:numPr>
        <w:overflowPunct w:val="0"/>
        <w:autoSpaceDE w:val="0"/>
        <w:autoSpaceDN w:val="0"/>
        <w:adjustRightInd w:val="0"/>
        <w:textAlignment w:val="baseline"/>
        <w:rPr>
          <w:rFonts w:ascii="Calibri" w:hAnsi="Calibri"/>
          <w:b/>
        </w:rPr>
      </w:pPr>
      <w:r w:rsidRPr="00CF4210">
        <w:rPr>
          <w:rFonts w:ascii="Calibri" w:hAnsi="Calibri"/>
          <w:b/>
        </w:rPr>
        <w:t>Motivering</w:t>
      </w:r>
    </w:p>
    <w:p w14:paraId="15D21795" w14:textId="3A3205D7" w:rsidR="004B755E" w:rsidRDefault="00393ECB" w:rsidP="004B755E">
      <w:r w:rsidRPr="00393ECB">
        <w:rPr>
          <w:rFonts w:asciiTheme="minorHAnsi" w:hAnsiTheme="minorHAnsi" w:cstheme="minorHAnsi"/>
        </w:rPr>
        <w:t xml:space="preserve">De beoordeling van dit product en zijn toepassingen is uitgevoerd door de lidstaat </w:t>
      </w:r>
      <w:r>
        <w:rPr>
          <w:rFonts w:asciiTheme="minorHAnsi" w:hAnsiTheme="minorHAnsi" w:cstheme="minorHAnsi"/>
        </w:rPr>
        <w:t>Duitsland</w:t>
      </w:r>
      <w:r w:rsidRPr="00393ECB">
        <w:rPr>
          <w:rFonts w:asciiTheme="minorHAnsi" w:hAnsiTheme="minorHAnsi" w:cstheme="minorHAnsi"/>
        </w:rPr>
        <w:t xml:space="preserve">. </w:t>
      </w:r>
      <w:r w:rsidR="00423B20">
        <w:rPr>
          <w:rFonts w:asciiTheme="minorHAnsi" w:hAnsiTheme="minorHAnsi" w:cstheme="minorHAnsi"/>
        </w:rPr>
        <w:t xml:space="preserve">In Duitsland is dit middel toegelaten onder </w:t>
      </w:r>
      <w:r w:rsidR="00423B20" w:rsidRPr="00423B20">
        <w:rPr>
          <w:rFonts w:asciiTheme="minorHAnsi" w:hAnsiTheme="minorHAnsi" w:cstheme="minorHAnsi"/>
        </w:rPr>
        <w:t>DE-0008650-0000</w:t>
      </w:r>
      <w:r w:rsidR="00423B20">
        <w:rPr>
          <w:rFonts w:asciiTheme="minorHAnsi" w:hAnsiTheme="minorHAnsi" w:cstheme="minorHAnsi"/>
        </w:rPr>
        <w:t xml:space="preserve">. </w:t>
      </w:r>
      <w:r w:rsidRPr="00393ECB">
        <w:rPr>
          <w:rFonts w:asciiTheme="minorHAnsi" w:hAnsiTheme="minorHAnsi" w:cstheme="minorHAnsi"/>
        </w:rPr>
        <w:t>In Nederland worden de conclusies van de beoordeling overgenomen via de procedure van wederzijdse erkenning,</w:t>
      </w:r>
      <w:r w:rsidR="00423B20">
        <w:rPr>
          <w:rFonts w:asciiTheme="minorHAnsi" w:hAnsiTheme="minorHAnsi" w:cstheme="minorHAnsi"/>
        </w:rPr>
        <w:t xml:space="preserve"> </w:t>
      </w:r>
      <w:r w:rsidRPr="00393ECB">
        <w:rPr>
          <w:rFonts w:asciiTheme="minorHAnsi" w:hAnsiTheme="minorHAnsi" w:cstheme="minorHAnsi"/>
        </w:rPr>
        <w:t xml:space="preserve">met uitzondering van de </w:t>
      </w:r>
      <w:r>
        <w:rPr>
          <w:rFonts w:asciiTheme="minorHAnsi" w:hAnsiTheme="minorHAnsi" w:cstheme="minorHAnsi"/>
        </w:rPr>
        <w:t>buitentoepassing</w:t>
      </w:r>
      <w:r w:rsidRPr="00393ECB">
        <w:rPr>
          <w:rFonts w:asciiTheme="minorHAnsi" w:hAnsiTheme="minorHAnsi" w:cstheme="minorHAnsi"/>
        </w:rPr>
        <w:t xml:space="preserve">. Op basis van artikel 37(1)(c) van de Verordening (EU) 528/2012 wordt afgeweken van de beoordeling door </w:t>
      </w:r>
      <w:r>
        <w:rPr>
          <w:rFonts w:asciiTheme="minorHAnsi" w:hAnsiTheme="minorHAnsi" w:cstheme="minorHAnsi"/>
        </w:rPr>
        <w:t>Duitsland</w:t>
      </w:r>
      <w:r w:rsidRPr="00393ECB">
        <w:rPr>
          <w:rFonts w:asciiTheme="minorHAnsi" w:hAnsiTheme="minorHAnsi" w:cstheme="minorHAnsi"/>
        </w:rPr>
        <w:t xml:space="preserve"> en wordt, na overeenstemming met aanvrager in lijn met artikel 37(2) van de Verordening (EU) 528/2012, </w:t>
      </w:r>
      <w:r>
        <w:rPr>
          <w:rFonts w:asciiTheme="minorHAnsi" w:hAnsiTheme="minorHAnsi" w:cstheme="minorHAnsi"/>
        </w:rPr>
        <w:t>de buitentoepassing niet toegelaten in Nederland.</w:t>
      </w:r>
    </w:p>
    <w:p w14:paraId="1DB8C3FA" w14:textId="77777777" w:rsidR="004B755E" w:rsidRPr="00CF4210" w:rsidRDefault="004B755E" w:rsidP="00472F75">
      <w:pPr>
        <w:rPr>
          <w:rFonts w:ascii="Calibri" w:hAnsi="Calibri"/>
          <w:lang w:val="nl"/>
        </w:rPr>
      </w:pPr>
    </w:p>
    <w:p w14:paraId="7A625CAC" w14:textId="77777777" w:rsidR="00472F75" w:rsidRPr="002E1723" w:rsidRDefault="00472F75" w:rsidP="002E1723">
      <w:pPr>
        <w:numPr>
          <w:ilvl w:val="0"/>
          <w:numId w:val="15"/>
        </w:numPr>
        <w:overflowPunct w:val="0"/>
        <w:autoSpaceDE w:val="0"/>
        <w:autoSpaceDN w:val="0"/>
        <w:adjustRightInd w:val="0"/>
        <w:textAlignment w:val="baseline"/>
        <w:rPr>
          <w:rFonts w:ascii="Calibri" w:hAnsi="Calibri"/>
          <w:b/>
        </w:rPr>
      </w:pPr>
      <w:r w:rsidRPr="002E1723">
        <w:rPr>
          <w:rFonts w:ascii="Calibri" w:hAnsi="Calibri"/>
          <w:b/>
        </w:rPr>
        <w:t>DETAILS VAN DE AANVRAAG EN TOELATING</w:t>
      </w:r>
    </w:p>
    <w:p w14:paraId="2A8A2F9E" w14:textId="77777777" w:rsidR="00472F75" w:rsidRDefault="00472F75" w:rsidP="00472F75">
      <w:pPr>
        <w:rPr>
          <w:rFonts w:ascii="Calibri" w:hAnsi="Calibri"/>
        </w:rPr>
      </w:pPr>
    </w:p>
    <w:p w14:paraId="12518111" w14:textId="77777777" w:rsidR="00CF4210" w:rsidRPr="002E1723" w:rsidRDefault="00CF4210" w:rsidP="002E1723">
      <w:pPr>
        <w:numPr>
          <w:ilvl w:val="1"/>
          <w:numId w:val="15"/>
        </w:numPr>
        <w:overflowPunct w:val="0"/>
        <w:autoSpaceDE w:val="0"/>
        <w:autoSpaceDN w:val="0"/>
        <w:adjustRightInd w:val="0"/>
        <w:textAlignment w:val="baseline"/>
        <w:rPr>
          <w:rFonts w:ascii="Calibri" w:hAnsi="Calibri"/>
          <w:b/>
        </w:rPr>
      </w:pPr>
      <w:r w:rsidRPr="002E1723">
        <w:rPr>
          <w:rFonts w:ascii="Calibri" w:hAnsi="Calibri"/>
          <w:b/>
        </w:rPr>
        <w:t>Aanvraag</w:t>
      </w:r>
    </w:p>
    <w:p w14:paraId="1A62A2AA" w14:textId="12FC60CA" w:rsidR="00CF4210" w:rsidRDefault="00CF4210" w:rsidP="001634BE">
      <w:pPr>
        <w:rPr>
          <w:rFonts w:ascii="Calibri" w:hAnsi="Calibri"/>
        </w:rPr>
      </w:pPr>
      <w:r w:rsidRPr="007925F6">
        <w:rPr>
          <w:rFonts w:ascii="Calibri" w:hAnsi="Calibri"/>
        </w:rPr>
        <w:t xml:space="preserve">Het betreft een aanvraag tot verlenging op basis van wederzijdse erkenning. Lidstaat </w:t>
      </w:r>
      <w:r w:rsidR="006166D2">
        <w:rPr>
          <w:rFonts w:ascii="Calibri" w:hAnsi="Calibri"/>
        </w:rPr>
        <w:t>Duitsland h</w:t>
      </w:r>
      <w:r w:rsidRPr="007C37A7">
        <w:rPr>
          <w:rFonts w:ascii="Calibri" w:hAnsi="Calibri"/>
        </w:rPr>
        <w:t xml:space="preserve">eeft de evaluatie van de </w:t>
      </w:r>
      <w:r w:rsidR="004B755E">
        <w:rPr>
          <w:rFonts w:ascii="Calibri" w:hAnsi="Calibri"/>
        </w:rPr>
        <w:t>verlenging</w:t>
      </w:r>
      <w:r w:rsidR="004B755E" w:rsidRPr="00DD30BF">
        <w:rPr>
          <w:rFonts w:ascii="Calibri" w:hAnsi="Calibri"/>
        </w:rPr>
        <w:t xml:space="preserve"> </w:t>
      </w:r>
      <w:r w:rsidRPr="00DD30BF">
        <w:rPr>
          <w:rFonts w:ascii="Calibri" w:hAnsi="Calibri"/>
        </w:rPr>
        <w:t>uitgevoerd.</w:t>
      </w:r>
      <w:r w:rsidR="00813D34">
        <w:rPr>
          <w:rFonts w:ascii="Calibri" w:hAnsi="Calibri"/>
        </w:rPr>
        <w:t xml:space="preserve"> </w:t>
      </w:r>
      <w:r w:rsidR="001634BE" w:rsidRPr="001634BE">
        <w:rPr>
          <w:rFonts w:ascii="Calibri" w:hAnsi="Calibri"/>
        </w:rPr>
        <w:t>Het middel wordt</w:t>
      </w:r>
      <w:r w:rsidR="001634BE">
        <w:rPr>
          <w:rFonts w:ascii="Calibri" w:hAnsi="Calibri"/>
        </w:rPr>
        <w:t xml:space="preserve"> </w:t>
      </w:r>
      <w:r w:rsidR="001634BE" w:rsidRPr="001634BE">
        <w:rPr>
          <w:rFonts w:ascii="Calibri" w:hAnsi="Calibri"/>
        </w:rPr>
        <w:t>toegelaten voor professioneel en niet professioneel gebruik als middel ter bestrijding van Duitse en</w:t>
      </w:r>
      <w:r w:rsidR="001634BE">
        <w:rPr>
          <w:rFonts w:ascii="Calibri" w:hAnsi="Calibri"/>
        </w:rPr>
        <w:t xml:space="preserve"> </w:t>
      </w:r>
      <w:r w:rsidR="001634BE" w:rsidRPr="001634BE">
        <w:rPr>
          <w:rFonts w:ascii="Calibri" w:hAnsi="Calibri"/>
        </w:rPr>
        <w:t>Oosterse kakkerlakken binnenshuis.</w:t>
      </w:r>
    </w:p>
    <w:p w14:paraId="55071984" w14:textId="77777777" w:rsidR="00CF4210" w:rsidRPr="007925F6" w:rsidRDefault="00CF4210" w:rsidP="00CF4210">
      <w:pPr>
        <w:rPr>
          <w:rFonts w:ascii="Calibri" w:hAnsi="Calibri"/>
        </w:rPr>
      </w:pPr>
    </w:p>
    <w:p w14:paraId="0C6ABAEB" w14:textId="77777777" w:rsidR="00CF4210" w:rsidRPr="002E1723" w:rsidRDefault="00CF4210" w:rsidP="002E1723">
      <w:pPr>
        <w:numPr>
          <w:ilvl w:val="1"/>
          <w:numId w:val="15"/>
        </w:numPr>
        <w:overflowPunct w:val="0"/>
        <w:autoSpaceDE w:val="0"/>
        <w:autoSpaceDN w:val="0"/>
        <w:adjustRightInd w:val="0"/>
        <w:textAlignment w:val="baseline"/>
        <w:rPr>
          <w:rFonts w:ascii="Calibri" w:hAnsi="Calibri"/>
          <w:b/>
        </w:rPr>
      </w:pPr>
      <w:r w:rsidRPr="002E1723">
        <w:rPr>
          <w:rFonts w:ascii="Calibri" w:hAnsi="Calibri"/>
          <w:b/>
        </w:rPr>
        <w:t>Informatie met betrekking tot de stof</w:t>
      </w:r>
    </w:p>
    <w:p w14:paraId="18FC9995" w14:textId="77777777" w:rsidR="00DC16F0" w:rsidRPr="00DC16F0" w:rsidRDefault="00DC16F0" w:rsidP="00DC16F0">
      <w:pPr>
        <w:rPr>
          <w:rFonts w:ascii="Calibri" w:hAnsi="Calibri" w:cs="Arial"/>
          <w:iCs/>
        </w:rPr>
      </w:pPr>
      <w:r w:rsidRPr="00DC16F0">
        <w:rPr>
          <w:rFonts w:ascii="Calibri" w:hAnsi="Calibri" w:cs="Arial"/>
          <w:iCs/>
        </w:rPr>
        <w:t xml:space="preserve">Er zijn in Nederland reeds andere middelen op basis van de werkzame stof </w:t>
      </w:r>
      <w:proofErr w:type="spellStart"/>
      <w:r w:rsidRPr="00DC16F0">
        <w:rPr>
          <w:rFonts w:ascii="Calibri" w:hAnsi="Calibri" w:cs="Arial"/>
          <w:iCs/>
        </w:rPr>
        <w:t>imidacloprid</w:t>
      </w:r>
      <w:proofErr w:type="spellEnd"/>
      <w:r w:rsidRPr="00DC16F0">
        <w:rPr>
          <w:rFonts w:ascii="Calibri" w:hAnsi="Calibri" w:cs="Arial"/>
          <w:iCs/>
        </w:rPr>
        <w:t xml:space="preserve"> toegelaten. De</w:t>
      </w:r>
    </w:p>
    <w:p w14:paraId="2D9C9FE7" w14:textId="77777777" w:rsidR="00DC16F0" w:rsidRPr="00DC16F0" w:rsidRDefault="00DC16F0" w:rsidP="00DC16F0">
      <w:pPr>
        <w:rPr>
          <w:rFonts w:ascii="Calibri" w:hAnsi="Calibri" w:cs="Arial"/>
          <w:iCs/>
        </w:rPr>
      </w:pPr>
      <w:r w:rsidRPr="00DC16F0">
        <w:rPr>
          <w:rFonts w:ascii="Calibri" w:hAnsi="Calibri" w:cs="Arial"/>
          <w:iCs/>
        </w:rPr>
        <w:t xml:space="preserve">werkzame stof </w:t>
      </w:r>
      <w:proofErr w:type="spellStart"/>
      <w:r w:rsidRPr="00DC16F0">
        <w:rPr>
          <w:rFonts w:ascii="Calibri" w:hAnsi="Calibri" w:cs="Arial"/>
          <w:iCs/>
        </w:rPr>
        <w:t>imidacloprid</w:t>
      </w:r>
      <w:proofErr w:type="spellEnd"/>
      <w:r w:rsidRPr="00DC16F0">
        <w:rPr>
          <w:rFonts w:ascii="Calibri" w:hAnsi="Calibri" w:cs="Arial"/>
          <w:iCs/>
        </w:rPr>
        <w:t xml:space="preserve"> is bij Richtlijn 2011/69/EG van de Europese Commissie opgenomen in de</w:t>
      </w:r>
    </w:p>
    <w:p w14:paraId="0ADF6E28" w14:textId="182924C4" w:rsidR="001634BE" w:rsidRDefault="00DC16F0" w:rsidP="00DC16F0">
      <w:pPr>
        <w:rPr>
          <w:rFonts w:ascii="Calibri" w:hAnsi="Calibri" w:cs="Arial"/>
          <w:iCs/>
        </w:rPr>
      </w:pPr>
      <w:r w:rsidRPr="00DC16F0">
        <w:rPr>
          <w:rFonts w:ascii="Calibri" w:hAnsi="Calibri" w:cs="Arial"/>
          <w:iCs/>
        </w:rPr>
        <w:t>Unielijst van goedgekeurde werkzame stoffen.</w:t>
      </w:r>
    </w:p>
    <w:p w14:paraId="7D742B9F" w14:textId="702DA0E5" w:rsidR="00DC16F0" w:rsidRDefault="00DC16F0" w:rsidP="00DC16F0">
      <w:pPr>
        <w:rPr>
          <w:rFonts w:ascii="Calibri" w:hAnsi="Calibri" w:cs="Arial"/>
        </w:rPr>
      </w:pPr>
    </w:p>
    <w:p w14:paraId="0FBD494F" w14:textId="174C90FF" w:rsidR="00B96BC8" w:rsidRDefault="00B96BC8" w:rsidP="008809EE">
      <w:pPr>
        <w:numPr>
          <w:ilvl w:val="1"/>
          <w:numId w:val="15"/>
        </w:numPr>
        <w:overflowPunct w:val="0"/>
        <w:autoSpaceDE w:val="0"/>
        <w:autoSpaceDN w:val="0"/>
        <w:adjustRightInd w:val="0"/>
        <w:textAlignment w:val="baseline"/>
        <w:rPr>
          <w:rFonts w:ascii="Calibri" w:hAnsi="Calibri"/>
          <w:b/>
        </w:rPr>
      </w:pPr>
      <w:proofErr w:type="spellStart"/>
      <w:r w:rsidRPr="008809EE">
        <w:rPr>
          <w:rFonts w:ascii="Calibri" w:hAnsi="Calibri"/>
          <w:b/>
        </w:rPr>
        <w:t>Substitution</w:t>
      </w:r>
      <w:proofErr w:type="spellEnd"/>
      <w:r w:rsidRPr="008809EE">
        <w:rPr>
          <w:rFonts w:ascii="Calibri" w:hAnsi="Calibri"/>
          <w:b/>
        </w:rPr>
        <w:t>/</w:t>
      </w:r>
      <w:proofErr w:type="spellStart"/>
      <w:r w:rsidRPr="008809EE">
        <w:rPr>
          <w:rFonts w:ascii="Calibri" w:hAnsi="Calibri"/>
          <w:b/>
        </w:rPr>
        <w:t>exclusion</w:t>
      </w:r>
      <w:proofErr w:type="spellEnd"/>
      <w:r w:rsidRPr="008809EE">
        <w:rPr>
          <w:rFonts w:ascii="Calibri" w:hAnsi="Calibri"/>
          <w:b/>
        </w:rPr>
        <w:t xml:space="preserve"> criteria en vergelijkende beoordeling </w:t>
      </w:r>
    </w:p>
    <w:p w14:paraId="186D6B4E" w14:textId="77777777" w:rsidR="00B96BC8" w:rsidRPr="00B96BC8" w:rsidRDefault="00B96BC8" w:rsidP="00B96BC8">
      <w:pPr>
        <w:rPr>
          <w:rFonts w:ascii="Calibri" w:hAnsi="Calibri" w:cs="Arial"/>
          <w:bCs/>
          <w:iCs/>
        </w:rPr>
      </w:pPr>
      <w:r w:rsidRPr="00B96BC8">
        <w:rPr>
          <w:rFonts w:ascii="Calibri" w:hAnsi="Calibri" w:cs="Arial"/>
          <w:bCs/>
          <w:iCs/>
        </w:rPr>
        <w:t xml:space="preserve">De werkzame stof </w:t>
      </w:r>
      <w:proofErr w:type="spellStart"/>
      <w:r w:rsidRPr="00B96BC8">
        <w:rPr>
          <w:rFonts w:ascii="Calibri" w:hAnsi="Calibri" w:cs="Arial"/>
          <w:bCs/>
          <w:iCs/>
        </w:rPr>
        <w:t>Imidacloprid</w:t>
      </w:r>
      <w:proofErr w:type="spellEnd"/>
      <w:r w:rsidRPr="00B96BC8">
        <w:rPr>
          <w:rFonts w:ascii="Calibri" w:hAnsi="Calibri" w:cs="Arial"/>
          <w:bCs/>
          <w:iCs/>
        </w:rPr>
        <w:t xml:space="preserve"> voldoet aan de criteria voor art 10, de vervangingscriteria (voldoen aan twee van de PBT criteria: </w:t>
      </w:r>
      <w:proofErr w:type="spellStart"/>
      <w:r w:rsidRPr="00B96BC8">
        <w:rPr>
          <w:rFonts w:ascii="Calibri" w:hAnsi="Calibri" w:cs="Arial"/>
          <w:bCs/>
          <w:iCs/>
        </w:rPr>
        <w:t>vP</w:t>
      </w:r>
      <w:proofErr w:type="spellEnd"/>
      <w:r w:rsidRPr="00B96BC8">
        <w:rPr>
          <w:rFonts w:ascii="Calibri" w:hAnsi="Calibri" w:cs="Arial"/>
          <w:bCs/>
          <w:iCs/>
        </w:rPr>
        <w:t xml:space="preserve"> en T). Daarom heeft Duitsland een </w:t>
      </w:r>
      <w:proofErr w:type="spellStart"/>
      <w:r w:rsidRPr="00B96BC8">
        <w:rPr>
          <w:rFonts w:ascii="Calibri" w:hAnsi="Calibri" w:cs="Arial"/>
          <w:bCs/>
          <w:iCs/>
        </w:rPr>
        <w:t>comparative</w:t>
      </w:r>
      <w:proofErr w:type="spellEnd"/>
      <w:r w:rsidRPr="00B96BC8">
        <w:rPr>
          <w:rFonts w:ascii="Calibri" w:hAnsi="Calibri" w:cs="Arial"/>
          <w:bCs/>
          <w:iCs/>
        </w:rPr>
        <w:t xml:space="preserve"> assessment uitgevoerd waarin het middel wordt vergeleken met andere in de EU onder de BPR toegelaten middelen voor bestrijding van Duitse (</w:t>
      </w:r>
      <w:proofErr w:type="spellStart"/>
      <w:r w:rsidRPr="00B96BC8">
        <w:rPr>
          <w:rFonts w:ascii="Calibri" w:hAnsi="Calibri" w:cs="Arial"/>
          <w:bCs/>
          <w:iCs/>
        </w:rPr>
        <w:t>Blattella</w:t>
      </w:r>
      <w:proofErr w:type="spellEnd"/>
      <w:r w:rsidRPr="00B96BC8">
        <w:rPr>
          <w:rFonts w:ascii="Calibri" w:hAnsi="Calibri" w:cs="Arial"/>
          <w:bCs/>
          <w:iCs/>
        </w:rPr>
        <w:t xml:space="preserve"> </w:t>
      </w:r>
      <w:proofErr w:type="spellStart"/>
      <w:r w:rsidRPr="00B96BC8">
        <w:rPr>
          <w:rFonts w:ascii="Calibri" w:hAnsi="Calibri" w:cs="Arial"/>
          <w:bCs/>
          <w:iCs/>
        </w:rPr>
        <w:t>germanica</w:t>
      </w:r>
      <w:proofErr w:type="spellEnd"/>
      <w:r w:rsidRPr="00B96BC8">
        <w:rPr>
          <w:rFonts w:ascii="Calibri" w:hAnsi="Calibri" w:cs="Arial"/>
          <w:bCs/>
          <w:iCs/>
        </w:rPr>
        <w:t>) en Oosterse kakkerlakken (</w:t>
      </w:r>
      <w:proofErr w:type="spellStart"/>
      <w:r w:rsidRPr="00B96BC8">
        <w:rPr>
          <w:rFonts w:ascii="Calibri" w:hAnsi="Calibri" w:cs="Arial"/>
          <w:bCs/>
          <w:iCs/>
        </w:rPr>
        <w:t>Blatta</w:t>
      </w:r>
      <w:proofErr w:type="spellEnd"/>
      <w:r w:rsidRPr="00B96BC8">
        <w:rPr>
          <w:rFonts w:ascii="Calibri" w:hAnsi="Calibri" w:cs="Arial"/>
          <w:bCs/>
          <w:iCs/>
        </w:rPr>
        <w:t xml:space="preserve"> orientalis)  binnenshuis. </w:t>
      </w:r>
    </w:p>
    <w:p w14:paraId="5C7C98EA" w14:textId="4D1B9AB7" w:rsidR="00B96BC8" w:rsidRPr="00B96BC8" w:rsidRDefault="00B96BC8" w:rsidP="00B96BC8">
      <w:pPr>
        <w:rPr>
          <w:rFonts w:ascii="Calibri" w:hAnsi="Calibri" w:cs="Arial"/>
          <w:bCs/>
          <w:iCs/>
        </w:rPr>
      </w:pPr>
      <w:r w:rsidRPr="00B96BC8">
        <w:rPr>
          <w:rFonts w:ascii="Calibri" w:hAnsi="Calibri" w:cs="Arial"/>
          <w:bCs/>
          <w:iCs/>
        </w:rPr>
        <w:t>De conclusie is dat er niet voldoende diversiteit (</w:t>
      </w:r>
      <w:proofErr w:type="spellStart"/>
      <w:r w:rsidRPr="00B96BC8">
        <w:rPr>
          <w:rFonts w:ascii="Calibri" w:hAnsi="Calibri" w:cs="Arial"/>
          <w:bCs/>
          <w:iCs/>
        </w:rPr>
        <w:t>mbt</w:t>
      </w:r>
      <w:proofErr w:type="spellEnd"/>
      <w:r w:rsidRPr="00B96BC8">
        <w:rPr>
          <w:rFonts w:ascii="Calibri" w:hAnsi="Calibri" w:cs="Arial"/>
          <w:bCs/>
          <w:iCs/>
        </w:rPr>
        <w:t xml:space="preserve"> het werkingsmechanisme) is in het middelenpakket voor bestrijding van deze doelorganismes, hetgeen nodig is om de kans op resistentieontwikkeling te minimaliseren. In de Comparatieve Assessment </w:t>
      </w:r>
      <w:proofErr w:type="spellStart"/>
      <w:r w:rsidRPr="00B96BC8">
        <w:rPr>
          <w:rFonts w:ascii="Calibri" w:hAnsi="Calibri" w:cs="Arial"/>
          <w:bCs/>
          <w:iCs/>
        </w:rPr>
        <w:t>guidance</w:t>
      </w:r>
      <w:proofErr w:type="spellEnd"/>
      <w:r w:rsidRPr="00B96BC8">
        <w:rPr>
          <w:rFonts w:ascii="Calibri" w:hAnsi="Calibri" w:cs="Arial"/>
          <w:bCs/>
          <w:iCs/>
        </w:rPr>
        <w:t xml:space="preserve"> wordt aangehouden dat er in het algemeen minimaal drie verschillende werkzame stof/mode of action combinaties beschikbaar moeten zijn voor de efficiënte bestrijding van een plaagorganisme en minimaal risico op resistentie-ontwikkeling.</w:t>
      </w:r>
      <w:r>
        <w:rPr>
          <w:rFonts w:ascii="Calibri" w:hAnsi="Calibri" w:cs="Arial"/>
          <w:bCs/>
          <w:iCs/>
        </w:rPr>
        <w:t xml:space="preserve"> </w:t>
      </w:r>
      <w:r w:rsidRPr="00B96BC8">
        <w:rPr>
          <w:rFonts w:ascii="Calibri" w:hAnsi="Calibri" w:cs="Arial"/>
          <w:bCs/>
          <w:iCs/>
        </w:rPr>
        <w:t xml:space="preserve">De RMS concludeert dat het middel kan worden toegelaten voor maximaal 5 jaar (niet voor 10 jaar omdat de werkzame stof een </w:t>
      </w:r>
      <w:proofErr w:type="spellStart"/>
      <w:r w:rsidRPr="00B96BC8">
        <w:rPr>
          <w:rFonts w:ascii="Calibri" w:hAnsi="Calibri" w:cs="Arial"/>
          <w:bCs/>
          <w:iCs/>
        </w:rPr>
        <w:t>candidate</w:t>
      </w:r>
      <w:proofErr w:type="spellEnd"/>
      <w:r w:rsidRPr="00B96BC8">
        <w:rPr>
          <w:rFonts w:ascii="Calibri" w:hAnsi="Calibri" w:cs="Arial"/>
          <w:bCs/>
          <w:iCs/>
        </w:rPr>
        <w:t xml:space="preserve">  </w:t>
      </w:r>
      <w:proofErr w:type="spellStart"/>
      <w:r w:rsidRPr="00B96BC8">
        <w:rPr>
          <w:rFonts w:ascii="Calibri" w:hAnsi="Calibri" w:cs="Arial"/>
          <w:bCs/>
          <w:iCs/>
        </w:rPr>
        <w:t>for</w:t>
      </w:r>
      <w:proofErr w:type="spellEnd"/>
      <w:r w:rsidRPr="00B96BC8">
        <w:rPr>
          <w:rFonts w:ascii="Calibri" w:hAnsi="Calibri" w:cs="Arial"/>
          <w:bCs/>
          <w:iCs/>
        </w:rPr>
        <w:t xml:space="preserve"> </w:t>
      </w:r>
      <w:proofErr w:type="spellStart"/>
      <w:r w:rsidRPr="00B96BC8">
        <w:rPr>
          <w:rFonts w:ascii="Calibri" w:hAnsi="Calibri" w:cs="Arial"/>
          <w:bCs/>
          <w:iCs/>
        </w:rPr>
        <w:t>substitution</w:t>
      </w:r>
      <w:proofErr w:type="spellEnd"/>
      <w:r w:rsidRPr="00B96BC8">
        <w:rPr>
          <w:rFonts w:ascii="Calibri" w:hAnsi="Calibri" w:cs="Arial"/>
          <w:bCs/>
          <w:iCs/>
        </w:rPr>
        <w:t xml:space="preserve"> is). </w:t>
      </w:r>
    </w:p>
    <w:p w14:paraId="21825B11" w14:textId="71269DDD" w:rsidR="00B96BC8" w:rsidRPr="008809EE" w:rsidRDefault="00B96BC8" w:rsidP="00B96BC8">
      <w:pPr>
        <w:rPr>
          <w:rFonts w:ascii="Calibri" w:hAnsi="Calibri" w:cs="Arial"/>
          <w:bCs/>
          <w:iCs/>
        </w:rPr>
      </w:pPr>
      <w:r w:rsidRPr="00B96BC8">
        <w:rPr>
          <w:rFonts w:ascii="Calibri" w:hAnsi="Calibri" w:cs="Arial"/>
          <w:bCs/>
          <w:iCs/>
        </w:rPr>
        <w:t xml:space="preserve">Ctgb heeft gecontroleerd of alle in NL onder de BPR  toegelaten middelen voor PT18 zijn meegenomen in de comparatieve assessment door Duitsland. Alle actieve stoffen van deze middelen zijn meegenomen in de </w:t>
      </w:r>
      <w:proofErr w:type="spellStart"/>
      <w:r w:rsidRPr="00B96BC8">
        <w:rPr>
          <w:rFonts w:ascii="Calibri" w:hAnsi="Calibri" w:cs="Arial"/>
          <w:bCs/>
          <w:iCs/>
        </w:rPr>
        <w:t>comparative</w:t>
      </w:r>
      <w:proofErr w:type="spellEnd"/>
      <w:r w:rsidRPr="00B96BC8">
        <w:rPr>
          <w:rFonts w:ascii="Calibri" w:hAnsi="Calibri" w:cs="Arial"/>
          <w:bCs/>
          <w:iCs/>
        </w:rPr>
        <w:t xml:space="preserve"> assessment van Duitsland. De conclusie van Duitsland geldt zodoende ook voor de Nederlandse situatie. </w:t>
      </w:r>
    </w:p>
    <w:p w14:paraId="5D3603CC" w14:textId="77777777" w:rsidR="00B96BC8" w:rsidRPr="008C195F" w:rsidRDefault="00B96BC8" w:rsidP="00DC16F0">
      <w:pPr>
        <w:rPr>
          <w:rFonts w:ascii="Calibri" w:hAnsi="Calibri" w:cs="Arial"/>
        </w:rPr>
      </w:pPr>
    </w:p>
    <w:p w14:paraId="55C7A0B7" w14:textId="77777777" w:rsidR="00CF4210" w:rsidRPr="002E1723" w:rsidRDefault="00CF4210" w:rsidP="002E1723">
      <w:pPr>
        <w:numPr>
          <w:ilvl w:val="1"/>
          <w:numId w:val="15"/>
        </w:numPr>
        <w:overflowPunct w:val="0"/>
        <w:autoSpaceDE w:val="0"/>
        <w:autoSpaceDN w:val="0"/>
        <w:adjustRightInd w:val="0"/>
        <w:textAlignment w:val="baseline"/>
        <w:rPr>
          <w:rFonts w:ascii="Calibri" w:hAnsi="Calibri"/>
          <w:b/>
        </w:rPr>
      </w:pPr>
      <w:r w:rsidRPr="002E1723">
        <w:rPr>
          <w:rFonts w:ascii="Calibri" w:hAnsi="Calibri"/>
          <w:b/>
        </w:rPr>
        <w:t>Karakterisering van het middel</w:t>
      </w:r>
    </w:p>
    <w:p w14:paraId="42E4F8EB" w14:textId="544DFCDE" w:rsidR="009B31A7" w:rsidRPr="009B31A7" w:rsidRDefault="009B31A7" w:rsidP="009B31A7">
      <w:pPr>
        <w:rPr>
          <w:rFonts w:ascii="Calibri" w:hAnsi="Calibri" w:cs="Arial"/>
          <w:iCs/>
        </w:rPr>
      </w:pPr>
      <w:r w:rsidRPr="009B31A7">
        <w:rPr>
          <w:rFonts w:ascii="Calibri" w:hAnsi="Calibri" w:cs="Arial"/>
          <w:iCs/>
        </w:rPr>
        <w:t xml:space="preserve">IMIDASECT/ HOMEGARD KAKKERLAKKEN LOKDOOS/ HOMEGARD KAKKERLAKKEN GEL is een </w:t>
      </w:r>
      <w:r w:rsidR="004B755E">
        <w:rPr>
          <w:rFonts w:ascii="Calibri" w:hAnsi="Calibri" w:cs="Arial"/>
          <w:iCs/>
        </w:rPr>
        <w:t>l</w:t>
      </w:r>
      <w:r w:rsidRPr="009B31A7">
        <w:rPr>
          <w:rFonts w:ascii="Calibri" w:hAnsi="Calibri" w:cs="Arial"/>
          <w:iCs/>
        </w:rPr>
        <w:t>okmiddel</w:t>
      </w:r>
    </w:p>
    <w:p w14:paraId="652E2FCD" w14:textId="77777777" w:rsidR="009B31A7" w:rsidRPr="009B31A7" w:rsidRDefault="009B31A7" w:rsidP="009B31A7">
      <w:pPr>
        <w:rPr>
          <w:rFonts w:ascii="Calibri" w:hAnsi="Calibri" w:cs="Arial"/>
          <w:iCs/>
        </w:rPr>
      </w:pPr>
      <w:r w:rsidRPr="009B31A7">
        <w:rPr>
          <w:rFonts w:ascii="Calibri" w:hAnsi="Calibri" w:cs="Arial"/>
          <w:iCs/>
        </w:rPr>
        <w:t xml:space="preserve">(klaar voor gebruik), op basis van de werkzame stof </w:t>
      </w:r>
      <w:proofErr w:type="spellStart"/>
      <w:r w:rsidRPr="009B31A7">
        <w:rPr>
          <w:rFonts w:ascii="Calibri" w:hAnsi="Calibri" w:cs="Arial"/>
          <w:iCs/>
        </w:rPr>
        <w:t>imidacloprid</w:t>
      </w:r>
      <w:proofErr w:type="spellEnd"/>
      <w:r w:rsidRPr="009B31A7">
        <w:rPr>
          <w:rFonts w:ascii="Calibri" w:hAnsi="Calibri" w:cs="Arial"/>
          <w:iCs/>
        </w:rPr>
        <w:t>.</w:t>
      </w:r>
    </w:p>
    <w:p w14:paraId="37ECC2E9" w14:textId="77777777" w:rsidR="009B31A7" w:rsidRPr="009B31A7" w:rsidRDefault="009B31A7" w:rsidP="009B31A7">
      <w:pPr>
        <w:rPr>
          <w:rFonts w:ascii="Calibri" w:hAnsi="Calibri" w:cs="Arial"/>
          <w:iCs/>
        </w:rPr>
      </w:pPr>
      <w:proofErr w:type="spellStart"/>
      <w:r w:rsidRPr="009B31A7">
        <w:rPr>
          <w:rFonts w:ascii="Calibri" w:hAnsi="Calibri" w:cs="Arial"/>
          <w:iCs/>
        </w:rPr>
        <w:t>Neonicotinoiden</w:t>
      </w:r>
      <w:proofErr w:type="spellEnd"/>
      <w:r w:rsidRPr="009B31A7">
        <w:rPr>
          <w:rFonts w:ascii="Calibri" w:hAnsi="Calibri" w:cs="Arial"/>
          <w:iCs/>
        </w:rPr>
        <w:t xml:space="preserve"> zoals </w:t>
      </w:r>
      <w:proofErr w:type="spellStart"/>
      <w:r w:rsidRPr="009B31A7">
        <w:rPr>
          <w:rFonts w:ascii="Calibri" w:hAnsi="Calibri" w:cs="Arial"/>
          <w:iCs/>
        </w:rPr>
        <w:t>imidacloprid</w:t>
      </w:r>
      <w:proofErr w:type="spellEnd"/>
      <w:r w:rsidRPr="009B31A7">
        <w:rPr>
          <w:rFonts w:ascii="Calibri" w:hAnsi="Calibri" w:cs="Arial"/>
          <w:iCs/>
        </w:rPr>
        <w:t xml:space="preserve"> werken antagonistisch op de acetylcholinereceptoren van het</w:t>
      </w:r>
    </w:p>
    <w:p w14:paraId="10FE2CA7" w14:textId="77777777" w:rsidR="009B31A7" w:rsidRPr="009B31A7" w:rsidRDefault="009B31A7" w:rsidP="009B31A7">
      <w:pPr>
        <w:rPr>
          <w:rFonts w:ascii="Calibri" w:hAnsi="Calibri" w:cs="Arial"/>
          <w:iCs/>
        </w:rPr>
      </w:pPr>
      <w:r w:rsidRPr="009B31A7">
        <w:rPr>
          <w:rFonts w:ascii="Calibri" w:hAnsi="Calibri" w:cs="Arial"/>
          <w:iCs/>
        </w:rPr>
        <w:t>centrale zenuwstelsel van insecten. Ze blokkeren de overdracht van zenuwimpulsen, waardoor de</w:t>
      </w:r>
    </w:p>
    <w:p w14:paraId="6999E5BF" w14:textId="7EFE3A06" w:rsidR="00696B73" w:rsidRDefault="009B31A7" w:rsidP="009B31A7">
      <w:pPr>
        <w:rPr>
          <w:rFonts w:ascii="Calibri" w:hAnsi="Calibri" w:cs="Arial"/>
          <w:iCs/>
        </w:rPr>
      </w:pPr>
      <w:r w:rsidRPr="009B31A7">
        <w:rPr>
          <w:rFonts w:ascii="Calibri" w:hAnsi="Calibri" w:cs="Arial"/>
          <w:iCs/>
        </w:rPr>
        <w:t>insecten verlamd raken en uiteindelijk sterven.</w:t>
      </w:r>
    </w:p>
    <w:p w14:paraId="7A04FC46" w14:textId="2C16D250" w:rsidR="009B31A7" w:rsidRDefault="009B31A7" w:rsidP="009B31A7">
      <w:pPr>
        <w:rPr>
          <w:rFonts w:ascii="Calibri" w:hAnsi="Calibri" w:cs="Arial"/>
          <w:iCs/>
        </w:rPr>
      </w:pPr>
    </w:p>
    <w:p w14:paraId="028F0C4D" w14:textId="44D79328" w:rsidR="00DA37CF" w:rsidRDefault="00DA37CF" w:rsidP="009B31A7">
      <w:pPr>
        <w:rPr>
          <w:rFonts w:ascii="Calibri" w:hAnsi="Calibri" w:cs="Arial"/>
          <w:iCs/>
        </w:rPr>
      </w:pPr>
    </w:p>
    <w:p w14:paraId="1D352D51" w14:textId="77777777" w:rsidR="00DA37CF" w:rsidRPr="0047083A" w:rsidRDefault="00DA37CF" w:rsidP="009B31A7">
      <w:pPr>
        <w:rPr>
          <w:rFonts w:ascii="Calibri" w:hAnsi="Calibri" w:cs="Arial"/>
          <w:iCs/>
        </w:rPr>
      </w:pPr>
    </w:p>
    <w:p w14:paraId="43B01A91" w14:textId="77777777" w:rsidR="00CF4210" w:rsidRPr="002E1723" w:rsidRDefault="00CF4210" w:rsidP="002E1723">
      <w:pPr>
        <w:numPr>
          <w:ilvl w:val="1"/>
          <w:numId w:val="15"/>
        </w:numPr>
        <w:overflowPunct w:val="0"/>
        <w:autoSpaceDE w:val="0"/>
        <w:autoSpaceDN w:val="0"/>
        <w:adjustRightInd w:val="0"/>
        <w:textAlignment w:val="baseline"/>
        <w:rPr>
          <w:rFonts w:ascii="Calibri" w:hAnsi="Calibri"/>
          <w:b/>
        </w:rPr>
      </w:pPr>
      <w:r w:rsidRPr="002E1723">
        <w:rPr>
          <w:rFonts w:ascii="Calibri" w:hAnsi="Calibri"/>
          <w:b/>
        </w:rPr>
        <w:lastRenderedPageBreak/>
        <w:t>Voorgeschiedenis</w:t>
      </w:r>
    </w:p>
    <w:p w14:paraId="55F7F7D4" w14:textId="77777777" w:rsidR="00CF4210" w:rsidRDefault="00CF4210" w:rsidP="00CB2D2E">
      <w:pPr>
        <w:pStyle w:val="Calibri11"/>
      </w:pPr>
      <w:r w:rsidRPr="008C195F">
        <w:t>De aanvraag is op</w:t>
      </w:r>
      <w:r w:rsidR="006719D1">
        <w:t xml:space="preserve"> </w:t>
      </w:r>
      <w:r>
        <w:t xml:space="preserve">6 januari 2020 </w:t>
      </w:r>
      <w:r w:rsidRPr="008C195F">
        <w:t>ontvangen; op</w:t>
      </w:r>
      <w:r w:rsidR="00C23D7A">
        <w:t xml:space="preserve"> </w:t>
      </w:r>
      <w:r>
        <w:t xml:space="preserve">27 januari 2020 </w:t>
      </w:r>
      <w:r w:rsidRPr="008C195F">
        <w:t>zijn de verschul</w:t>
      </w:r>
      <w:r w:rsidR="002E1723">
        <w:t>digde aanvraagkosten ontvangen.</w:t>
      </w:r>
    </w:p>
    <w:p w14:paraId="0D19B619" w14:textId="77777777" w:rsidR="002E1723" w:rsidRPr="002E1723" w:rsidRDefault="002E1723" w:rsidP="002E1723">
      <w:pPr>
        <w:rPr>
          <w:rFonts w:ascii="Calibri" w:hAnsi="Calibri"/>
        </w:rPr>
      </w:pPr>
    </w:p>
    <w:p w14:paraId="2E6BA04B" w14:textId="77777777" w:rsidR="00CF4210" w:rsidRPr="002E1723" w:rsidRDefault="00CF4210" w:rsidP="002E1723">
      <w:pPr>
        <w:numPr>
          <w:ilvl w:val="1"/>
          <w:numId w:val="15"/>
        </w:numPr>
        <w:overflowPunct w:val="0"/>
        <w:autoSpaceDE w:val="0"/>
        <w:autoSpaceDN w:val="0"/>
        <w:adjustRightInd w:val="0"/>
        <w:textAlignment w:val="baseline"/>
        <w:rPr>
          <w:rFonts w:ascii="Calibri" w:hAnsi="Calibri"/>
          <w:b/>
        </w:rPr>
      </w:pPr>
      <w:r w:rsidRPr="002E1723">
        <w:rPr>
          <w:rFonts w:ascii="Calibri" w:hAnsi="Calibri"/>
          <w:b/>
        </w:rPr>
        <w:t>Eindconclusie</w:t>
      </w:r>
    </w:p>
    <w:p w14:paraId="1195A517" w14:textId="77777777" w:rsidR="009B31A7" w:rsidRPr="009B31A7" w:rsidRDefault="009B31A7" w:rsidP="009B31A7">
      <w:pPr>
        <w:rPr>
          <w:rFonts w:ascii="Calibri" w:hAnsi="Calibri"/>
        </w:rPr>
      </w:pPr>
      <w:r w:rsidRPr="009B31A7">
        <w:rPr>
          <w:rFonts w:ascii="Calibri" w:hAnsi="Calibri"/>
        </w:rPr>
        <w:t>Bij gebruik volgens de voorschriften is het middel IMIDASECT/ HOMEGARD KAKKERLAKKEN LOKDOOS/</w:t>
      </w:r>
    </w:p>
    <w:p w14:paraId="05BA9E38" w14:textId="5B34A2A5" w:rsidR="009B31A7" w:rsidRDefault="009B31A7" w:rsidP="009B31A7">
      <w:pPr>
        <w:rPr>
          <w:rFonts w:ascii="Calibri" w:hAnsi="Calibri"/>
        </w:rPr>
      </w:pPr>
      <w:r w:rsidRPr="009B31A7">
        <w:rPr>
          <w:rFonts w:ascii="Calibri" w:hAnsi="Calibri"/>
        </w:rPr>
        <w:t xml:space="preserve">HOMEGARD KAKKERLAKKEN GEL op basis van de werkzame stof </w:t>
      </w:r>
      <w:proofErr w:type="spellStart"/>
      <w:r>
        <w:rPr>
          <w:rFonts w:ascii="Calibri" w:hAnsi="Calibri"/>
        </w:rPr>
        <w:t>imidacloprid</w:t>
      </w:r>
      <w:proofErr w:type="spellEnd"/>
      <w:r>
        <w:rPr>
          <w:rFonts w:ascii="Calibri" w:hAnsi="Calibri"/>
        </w:rPr>
        <w:t xml:space="preserve"> </w:t>
      </w:r>
      <w:r w:rsidRPr="009B31A7">
        <w:rPr>
          <w:rFonts w:ascii="Calibri" w:hAnsi="Calibri"/>
        </w:rPr>
        <w:t>voldoende werkzaam en heeft het geen</w:t>
      </w:r>
      <w:r>
        <w:rPr>
          <w:rFonts w:ascii="Calibri" w:hAnsi="Calibri"/>
        </w:rPr>
        <w:t xml:space="preserve"> </w:t>
      </w:r>
      <w:r w:rsidRPr="009B31A7">
        <w:rPr>
          <w:rFonts w:ascii="Calibri" w:hAnsi="Calibri"/>
        </w:rPr>
        <w:t>schadelijke uitwerking op de gezondheid van de mens en het milieu.</w:t>
      </w:r>
    </w:p>
    <w:p w14:paraId="0D507D38" w14:textId="77777777" w:rsidR="009B31A7" w:rsidRPr="008C195F" w:rsidRDefault="009B31A7" w:rsidP="009B31A7">
      <w:pPr>
        <w:rPr>
          <w:rFonts w:ascii="Calibri" w:hAnsi="Calibri"/>
        </w:rPr>
      </w:pPr>
    </w:p>
    <w:p w14:paraId="55AD910C" w14:textId="6F1AE684" w:rsidR="00222660" w:rsidRPr="008C195F" w:rsidRDefault="00C27655" w:rsidP="00222660">
      <w:pPr>
        <w:rPr>
          <w:rFonts w:ascii="Calibri" w:hAnsi="Calibri" w:cs="Arial"/>
        </w:rPr>
      </w:pPr>
      <w:r w:rsidRPr="008C195F">
        <w:rPr>
          <w:rFonts w:ascii="Calibri" w:hAnsi="Calibri" w:cs="Arial"/>
        </w:rPr>
        <w:object w:dxaOrig="9072" w:dyaOrig="1880" w14:anchorId="178C9EB2">
          <v:shape id="_x0000_i1031" type="#_x0000_t75" style="width:453.75pt;height:88.5pt" o:ole="">
            <v:imagedata r:id="rId10" o:title=""/>
          </v:shape>
          <o:OLEObject Type="Link" ProgID="Word.Document.8" ShapeID="_x0000_i1031" DrawAspect="Content" r:id="rId11" UpdateMode="Always">
            <o:LinkType>EnhancedMetaFile</o:LinkType>
            <o:LockedField>false</o:LockedField>
            <o:FieldCodes>\f 0 \* MERGEFORMAT</o:FieldCodes>
          </o:OLEObject>
        </w:object>
      </w:r>
    </w:p>
    <w:p w14:paraId="7EA267CD" w14:textId="77777777" w:rsidR="00222660" w:rsidRPr="008C195F" w:rsidRDefault="00222660" w:rsidP="00222660">
      <w:pPr>
        <w:rPr>
          <w:rFonts w:ascii="Calibri" w:hAnsi="Calibri" w:cs="Arial"/>
          <w:i/>
        </w:rPr>
      </w:pPr>
    </w:p>
    <w:p w14:paraId="377519A3" w14:textId="611E129E" w:rsidR="00222660" w:rsidRPr="008C195F" w:rsidRDefault="008C195F" w:rsidP="00222660">
      <w:pPr>
        <w:rPr>
          <w:rFonts w:ascii="Calibri" w:hAnsi="Calibri" w:cs="Arial"/>
        </w:rPr>
      </w:pPr>
      <w:r>
        <w:rPr>
          <w:rFonts w:ascii="Calibri" w:hAnsi="Calibri" w:cs="Arial"/>
        </w:rPr>
        <w:t>Ede</w:t>
      </w:r>
      <w:r w:rsidR="00222660" w:rsidRPr="008C195F">
        <w:rPr>
          <w:rFonts w:ascii="Calibri" w:hAnsi="Calibri" w:cs="Arial"/>
        </w:rPr>
        <w:t xml:space="preserve">, </w:t>
      </w:r>
      <w:r w:rsidR="00E5706E">
        <w:rPr>
          <w:rFonts w:ascii="Calibri" w:hAnsi="Calibri" w:cs="Arial"/>
        </w:rPr>
        <w:t>25</w:t>
      </w:r>
      <w:r w:rsidR="004B755E">
        <w:rPr>
          <w:rFonts w:ascii="Calibri" w:hAnsi="Calibri" w:cs="Arial"/>
        </w:rPr>
        <w:t xml:space="preserve"> maart 2022</w:t>
      </w:r>
      <w:sdt>
        <w:sdtPr>
          <w:alias w:val="datumbesluit"/>
          <w:id w:val="336041691"/>
          <w:lock w:val="contentLocked"/>
          <w:showingPlcHdr/>
          <w:dataBinding w:xpath="*/field[@name='datumbesluit']" w:storeItemID="{4F70656E-494D-5357-6F72-647630303030}"/>
          <w:text w:multiLine="1"/>
        </w:sdtPr>
        <w:sdtEndPr/>
        <w:sdtContent>
          <w:r w:rsidR="002D3B7C">
            <w:t xml:space="preserve">     </w:t>
          </w:r>
        </w:sdtContent>
      </w:sdt>
    </w:p>
    <w:p w14:paraId="226546ED" w14:textId="77777777" w:rsidR="00B4664A" w:rsidRPr="008C195F" w:rsidRDefault="00B4664A" w:rsidP="00222660">
      <w:pPr>
        <w:rPr>
          <w:rFonts w:ascii="Calibri" w:hAnsi="Calibri" w:cs="Arial"/>
        </w:rPr>
      </w:pPr>
    </w:p>
    <w:p w14:paraId="225EBB3B" w14:textId="23FC5257" w:rsidR="004E04B5" w:rsidRDefault="00C27655" w:rsidP="005E573B">
      <w:pPr>
        <w:rPr>
          <w:rFonts w:ascii="Calibri" w:hAnsi="Calibri"/>
        </w:rPr>
      </w:pPr>
      <w:r w:rsidRPr="008C195F">
        <w:rPr>
          <w:rFonts w:ascii="Calibri" w:hAnsi="Calibri"/>
        </w:rPr>
        <w:object w:dxaOrig="9072" w:dyaOrig="2417" w14:anchorId="08B0DA13">
          <v:shape id="_x0000_i1039" type="#_x0000_t75" style="width:453.75pt;height:114pt" o:ole="">
            <v:imagedata r:id="rId12" o:title=""/>
          </v:shape>
          <o:OLEObject Type="Link" ProgID="Word.Document.12" ShapeID="_x0000_i1039" DrawAspect="Content" r:id="rId13" UpdateMode="Always">
            <o:LinkType>EnhancedMetaFile</o:LinkType>
            <o:LockedField>false</o:LockedField>
            <o:FieldCodes>\f 0 \* MERGEFORMAT</o:FieldCodes>
          </o:OLEObject>
        </w:object>
      </w:r>
    </w:p>
    <w:p w14:paraId="5690F2D5" w14:textId="11C0BB6F" w:rsidR="00866876" w:rsidRPr="00866876" w:rsidRDefault="00866876" w:rsidP="00866876">
      <w:pPr>
        <w:rPr>
          <w:rFonts w:ascii="Calibri" w:hAnsi="Calibri"/>
        </w:rPr>
      </w:pPr>
    </w:p>
    <w:p w14:paraId="29E353F0" w14:textId="4B55E6E7" w:rsidR="00866876" w:rsidRPr="00866876" w:rsidRDefault="00866876" w:rsidP="00866876">
      <w:pPr>
        <w:rPr>
          <w:rFonts w:ascii="Calibri" w:hAnsi="Calibri"/>
        </w:rPr>
      </w:pPr>
    </w:p>
    <w:p w14:paraId="5C9378BE" w14:textId="208C0491" w:rsidR="00866876" w:rsidRPr="00866876" w:rsidRDefault="00866876" w:rsidP="00866876">
      <w:pPr>
        <w:rPr>
          <w:rFonts w:ascii="Calibri" w:hAnsi="Calibri"/>
        </w:rPr>
      </w:pPr>
    </w:p>
    <w:p w14:paraId="3697E599" w14:textId="22B6D4A0" w:rsidR="00866876" w:rsidRPr="00866876" w:rsidRDefault="00866876" w:rsidP="00866876">
      <w:pPr>
        <w:rPr>
          <w:rFonts w:ascii="Calibri" w:hAnsi="Calibri"/>
        </w:rPr>
      </w:pPr>
    </w:p>
    <w:p w14:paraId="23CBEF78" w14:textId="22E44EDE" w:rsidR="00866876" w:rsidRDefault="00866876" w:rsidP="00866876">
      <w:pPr>
        <w:rPr>
          <w:rFonts w:ascii="Calibri" w:hAnsi="Calibri"/>
        </w:rPr>
      </w:pPr>
    </w:p>
    <w:p w14:paraId="7F9B3461" w14:textId="675F8E5C" w:rsidR="00866876" w:rsidRPr="00866876" w:rsidRDefault="00866876" w:rsidP="00866876">
      <w:pPr>
        <w:tabs>
          <w:tab w:val="left" w:pos="2235"/>
        </w:tabs>
        <w:rPr>
          <w:rFonts w:ascii="Calibri" w:hAnsi="Calibri"/>
        </w:rPr>
      </w:pPr>
      <w:r>
        <w:rPr>
          <w:rFonts w:ascii="Calibri" w:hAnsi="Calibri"/>
        </w:rPr>
        <w:tab/>
      </w:r>
    </w:p>
    <w:sectPr w:rsidR="00866876" w:rsidRPr="00866876" w:rsidSect="004E04B5">
      <w:headerReference w:type="default" r:id="rId14"/>
      <w:footerReference w:type="even" r:id="rId15"/>
      <w:footerReference w:type="default" r:id="rId16"/>
      <w:pgSz w:w="11906" w:h="16838" w:code="9"/>
      <w:pgMar w:top="1134" w:right="1134" w:bottom="1134" w:left="1418" w:header="709" w:footer="709"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574AD9" w14:textId="77777777" w:rsidR="00146ACF" w:rsidRDefault="00146ACF">
      <w:r>
        <w:separator/>
      </w:r>
    </w:p>
  </w:endnote>
  <w:endnote w:type="continuationSeparator" w:id="0">
    <w:p w14:paraId="1B70874A" w14:textId="77777777" w:rsidR="00146ACF" w:rsidRDefault="00146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00E063" w14:textId="77777777" w:rsidR="00106674" w:rsidRDefault="00106674" w:rsidP="00116065">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1EAD1E58" w14:textId="77777777" w:rsidR="00106674" w:rsidRDefault="00106674" w:rsidP="002962C2">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6F4A68" w14:textId="77777777" w:rsidR="00106674" w:rsidRPr="005969AB" w:rsidRDefault="00106674" w:rsidP="00116065">
    <w:pPr>
      <w:pStyle w:val="Voettekst"/>
      <w:framePr w:wrap="around" w:vAnchor="text" w:hAnchor="margin" w:xAlign="right" w:y="1"/>
      <w:rPr>
        <w:rStyle w:val="Paginanummer"/>
        <w:rFonts w:ascii="Calibri" w:hAnsi="Calibri"/>
      </w:rPr>
    </w:pPr>
    <w:r w:rsidRPr="005969AB">
      <w:rPr>
        <w:rStyle w:val="Paginanummer"/>
        <w:rFonts w:ascii="Calibri" w:hAnsi="Calibri"/>
      </w:rPr>
      <w:fldChar w:fldCharType="begin"/>
    </w:r>
    <w:r w:rsidRPr="005969AB">
      <w:rPr>
        <w:rStyle w:val="Paginanummer"/>
        <w:rFonts w:ascii="Calibri" w:hAnsi="Calibri"/>
      </w:rPr>
      <w:instrText xml:space="preserve">PAGE  </w:instrText>
    </w:r>
    <w:r w:rsidRPr="005969AB">
      <w:rPr>
        <w:rStyle w:val="Paginanummer"/>
        <w:rFonts w:ascii="Calibri" w:hAnsi="Calibri"/>
      </w:rPr>
      <w:fldChar w:fldCharType="separate"/>
    </w:r>
    <w:r w:rsidR="00FF2C06">
      <w:rPr>
        <w:rStyle w:val="Paginanummer"/>
        <w:rFonts w:ascii="Calibri" w:hAnsi="Calibri"/>
        <w:noProof/>
      </w:rPr>
      <w:t>3</w:t>
    </w:r>
    <w:r w:rsidRPr="005969AB">
      <w:rPr>
        <w:rStyle w:val="Paginanummer"/>
        <w:rFonts w:ascii="Calibri" w:hAnsi="Calibri"/>
      </w:rPr>
      <w:fldChar w:fldCharType="end"/>
    </w:r>
  </w:p>
  <w:p w14:paraId="52864209" w14:textId="17FF1063" w:rsidR="00106674" w:rsidRPr="006166D2" w:rsidRDefault="006166D2" w:rsidP="00CB2D2E">
    <w:pPr>
      <w:pStyle w:val="Calibri11"/>
      <w:rPr>
        <w:bCs/>
        <w:sz w:val="20"/>
        <w:szCs w:val="20"/>
      </w:rPr>
    </w:pPr>
    <w:r w:rsidRPr="006166D2">
      <w:rPr>
        <w:sz w:val="20"/>
        <w:szCs w:val="20"/>
      </w:rPr>
      <w:t xml:space="preserve">IMIDASECT/HOMEGARD KAKKERLAKKEN LOKDOOS/HOMEGARD KAKKERLAKKEN GEL, </w:t>
    </w:r>
    <w:r w:rsidR="00106674" w:rsidRPr="006166D2">
      <w:rPr>
        <w:sz w:val="20"/>
        <w:szCs w:val="20"/>
      </w:rPr>
      <w:t>20200023 B-TWER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EEBA0E" w14:textId="77777777" w:rsidR="00146ACF" w:rsidRDefault="00146ACF">
      <w:r>
        <w:separator/>
      </w:r>
    </w:p>
  </w:footnote>
  <w:footnote w:type="continuationSeparator" w:id="0">
    <w:p w14:paraId="71FE563D" w14:textId="77777777" w:rsidR="00146ACF" w:rsidRDefault="00146A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F6171B" w14:textId="77777777" w:rsidR="00106674" w:rsidRPr="005969AB" w:rsidRDefault="00106674" w:rsidP="00CB2D2E">
    <w:pPr>
      <w:pStyle w:val="Calibri11"/>
      <w:rPr>
        <w:sz w:val="20"/>
      </w:rPr>
    </w:pPr>
    <w:r>
      <w:t>NL-0018484-0000</w:t>
    </w:r>
    <w:r>
      <w:rPr>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40428"/>
    <w:multiLevelType w:val="multilevel"/>
    <w:tmpl w:val="F41EDDD6"/>
    <w:lvl w:ilvl="0">
      <w:start w:val="1"/>
      <w:numFmt w:val="decimal"/>
      <w:lvlText w:val="%1.1"/>
      <w:lvlJc w:val="left"/>
      <w:pPr>
        <w:tabs>
          <w:tab w:val="num" w:pos="360"/>
        </w:tabs>
        <w:ind w:left="360" w:hanging="360"/>
      </w:pPr>
      <w:rPr>
        <w:rFonts w:hint="default"/>
      </w:rPr>
    </w:lvl>
    <w:lvl w:ilvl="1">
      <w:start w:val="1"/>
      <w:numFmt w:val="decimal"/>
      <w:lvlText w:val="%1.%2."/>
      <w:lvlJc w:val="left"/>
      <w:pPr>
        <w:tabs>
          <w:tab w:val="num" w:pos="792"/>
        </w:tabs>
        <w:ind w:left="792" w:hanging="792"/>
      </w:pPr>
      <w:rPr>
        <w:rFonts w:hint="default"/>
        <w:b/>
        <w:i w:val="0"/>
        <w:caps w:val="0"/>
        <w:strike w:val="0"/>
        <w:dstrike w:val="0"/>
        <w:vanish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042B1F17"/>
    <w:multiLevelType w:val="multilevel"/>
    <w:tmpl w:val="01BAB906"/>
    <w:lvl w:ilvl="0">
      <w:start w:val="1"/>
      <w:numFmt w:val="decimal"/>
      <w:lvlText w:val="%1.1"/>
      <w:lvlJc w:val="left"/>
      <w:pPr>
        <w:tabs>
          <w:tab w:val="num" w:pos="360"/>
        </w:tabs>
        <w:ind w:left="360" w:hanging="360"/>
      </w:pPr>
      <w:rPr>
        <w:rFonts w:hint="default"/>
      </w:rPr>
    </w:lvl>
    <w:lvl w:ilvl="1">
      <w:start w:val="1"/>
      <w:numFmt w:val="decimal"/>
      <w:lvlText w:val="%1.%2."/>
      <w:lvlJc w:val="left"/>
      <w:pPr>
        <w:tabs>
          <w:tab w:val="num" w:pos="792"/>
        </w:tabs>
        <w:ind w:left="792" w:hanging="792"/>
      </w:pPr>
      <w:rPr>
        <w:rFonts w:hint="default"/>
        <w:b/>
        <w:i w:val="0"/>
        <w:caps w:val="0"/>
        <w:strike w:val="0"/>
        <w:dstrike w:val="0"/>
        <w:vanish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7EF1D2C"/>
    <w:multiLevelType w:val="multilevel"/>
    <w:tmpl w:val="01BAB906"/>
    <w:lvl w:ilvl="0">
      <w:start w:val="1"/>
      <w:numFmt w:val="decimal"/>
      <w:lvlText w:val="%1.1"/>
      <w:lvlJc w:val="left"/>
      <w:pPr>
        <w:tabs>
          <w:tab w:val="num" w:pos="360"/>
        </w:tabs>
        <w:ind w:left="360" w:hanging="360"/>
      </w:pPr>
      <w:rPr>
        <w:rFonts w:hint="default"/>
      </w:rPr>
    </w:lvl>
    <w:lvl w:ilvl="1">
      <w:start w:val="1"/>
      <w:numFmt w:val="decimal"/>
      <w:lvlText w:val="%1.%2."/>
      <w:lvlJc w:val="left"/>
      <w:pPr>
        <w:tabs>
          <w:tab w:val="num" w:pos="792"/>
        </w:tabs>
        <w:ind w:left="792" w:hanging="792"/>
      </w:pPr>
      <w:rPr>
        <w:rFonts w:hint="default"/>
        <w:b/>
        <w:i w:val="0"/>
        <w:caps w:val="0"/>
        <w:strike w:val="0"/>
        <w:dstrike w:val="0"/>
        <w:vanish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09CF0876"/>
    <w:multiLevelType w:val="multilevel"/>
    <w:tmpl w:val="F41EDDD6"/>
    <w:lvl w:ilvl="0">
      <w:start w:val="1"/>
      <w:numFmt w:val="decimal"/>
      <w:lvlText w:val="%1.1"/>
      <w:lvlJc w:val="left"/>
      <w:pPr>
        <w:tabs>
          <w:tab w:val="num" w:pos="360"/>
        </w:tabs>
        <w:ind w:left="360" w:hanging="360"/>
      </w:pPr>
      <w:rPr>
        <w:rFonts w:hint="default"/>
      </w:rPr>
    </w:lvl>
    <w:lvl w:ilvl="1">
      <w:start w:val="1"/>
      <w:numFmt w:val="decimal"/>
      <w:lvlText w:val="%1.%2."/>
      <w:lvlJc w:val="left"/>
      <w:pPr>
        <w:tabs>
          <w:tab w:val="num" w:pos="792"/>
        </w:tabs>
        <w:ind w:left="792" w:hanging="792"/>
      </w:pPr>
      <w:rPr>
        <w:rFonts w:hint="default"/>
        <w:b/>
        <w:i w:val="0"/>
        <w:caps w:val="0"/>
        <w:strike w:val="0"/>
        <w:dstrike w:val="0"/>
        <w:vanish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0EB32B5B"/>
    <w:multiLevelType w:val="multilevel"/>
    <w:tmpl w:val="F41EDDD6"/>
    <w:lvl w:ilvl="0">
      <w:start w:val="1"/>
      <w:numFmt w:val="decimal"/>
      <w:lvlText w:val="%1.1"/>
      <w:lvlJc w:val="left"/>
      <w:pPr>
        <w:tabs>
          <w:tab w:val="num" w:pos="360"/>
        </w:tabs>
        <w:ind w:left="360" w:hanging="360"/>
      </w:pPr>
      <w:rPr>
        <w:rFonts w:hint="default"/>
      </w:rPr>
    </w:lvl>
    <w:lvl w:ilvl="1">
      <w:start w:val="1"/>
      <w:numFmt w:val="decimal"/>
      <w:lvlText w:val="%1.%2."/>
      <w:lvlJc w:val="left"/>
      <w:pPr>
        <w:tabs>
          <w:tab w:val="num" w:pos="792"/>
        </w:tabs>
        <w:ind w:left="792" w:hanging="792"/>
      </w:pPr>
      <w:rPr>
        <w:rFonts w:hint="default"/>
        <w:b/>
        <w:i w:val="0"/>
        <w:caps w:val="0"/>
        <w:strike w:val="0"/>
        <w:dstrike w:val="0"/>
        <w:vanish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18FC3525"/>
    <w:multiLevelType w:val="hybridMultilevel"/>
    <w:tmpl w:val="7E727784"/>
    <w:lvl w:ilvl="0" w:tplc="0413000F">
      <w:start w:val="1"/>
      <w:numFmt w:val="decimal"/>
      <w:lvlText w:val="%1."/>
      <w:lvlJc w:val="left"/>
      <w:pPr>
        <w:tabs>
          <w:tab w:val="num" w:pos="360"/>
        </w:tabs>
        <w:ind w:left="360" w:hanging="360"/>
      </w:p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6" w15:restartNumberingAfterBreak="0">
    <w:nsid w:val="1C146285"/>
    <w:multiLevelType w:val="hybridMultilevel"/>
    <w:tmpl w:val="8396ABEA"/>
    <w:lvl w:ilvl="0" w:tplc="2374A034">
      <w:start w:val="1"/>
      <w:numFmt w:val="bullet"/>
      <w:lvlText w:val=""/>
      <w:lvlJc w:val="left"/>
      <w:pPr>
        <w:tabs>
          <w:tab w:val="num" w:pos="567"/>
        </w:tabs>
        <w:ind w:left="567" w:hanging="567"/>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79D7B83"/>
    <w:multiLevelType w:val="hybridMultilevel"/>
    <w:tmpl w:val="5D6EABF2"/>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C502B2B"/>
    <w:multiLevelType w:val="hybridMultilevel"/>
    <w:tmpl w:val="8C6A223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2011C77"/>
    <w:multiLevelType w:val="multilevel"/>
    <w:tmpl w:val="4E1A9DF2"/>
    <w:lvl w:ilvl="0">
      <w:start w:val="1"/>
      <w:numFmt w:val="decimal"/>
      <w:lvlText w:val="%1.1"/>
      <w:lvlJc w:val="left"/>
      <w:pPr>
        <w:tabs>
          <w:tab w:val="num" w:pos="360"/>
        </w:tabs>
        <w:ind w:left="360" w:hanging="360"/>
      </w:pPr>
      <w:rPr>
        <w:rFonts w:hint="default"/>
      </w:rPr>
    </w:lvl>
    <w:lvl w:ilvl="1">
      <w:start w:val="1"/>
      <w:numFmt w:val="decimal"/>
      <w:lvlText w:val="%1.%2."/>
      <w:lvlJc w:val="left"/>
      <w:pPr>
        <w:tabs>
          <w:tab w:val="num" w:pos="792"/>
        </w:tabs>
        <w:ind w:left="792" w:hanging="792"/>
      </w:pPr>
      <w:rPr>
        <w:rFonts w:hint="default"/>
        <w:b/>
        <w:i w:val="0"/>
        <w:caps w:val="0"/>
        <w:strike w:val="0"/>
        <w:dstrike w:val="0"/>
        <w:vanish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43043A5E"/>
    <w:multiLevelType w:val="multilevel"/>
    <w:tmpl w:val="3ED857C4"/>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4ACE082F"/>
    <w:multiLevelType w:val="multilevel"/>
    <w:tmpl w:val="98EAE68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792"/>
      </w:pPr>
      <w:rPr>
        <w:rFonts w:ascii="Arial" w:hAnsi="Arial" w:hint="default"/>
        <w:b/>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4D31126C"/>
    <w:multiLevelType w:val="multilevel"/>
    <w:tmpl w:val="B19AF1CE"/>
    <w:lvl w:ilvl="0">
      <w:start w:val="1"/>
      <w:numFmt w:val="decimal"/>
      <w:lvlText w:val="%1.1"/>
      <w:lvlJc w:val="left"/>
      <w:pPr>
        <w:tabs>
          <w:tab w:val="num" w:pos="360"/>
        </w:tabs>
        <w:ind w:left="360" w:hanging="360"/>
      </w:pPr>
      <w:rPr>
        <w:rFonts w:hint="default"/>
      </w:rPr>
    </w:lvl>
    <w:lvl w:ilvl="1">
      <w:start w:val="2"/>
      <w:numFmt w:val="decimal"/>
      <w:lvlText w:val="%1.%2."/>
      <w:lvlJc w:val="left"/>
      <w:pPr>
        <w:tabs>
          <w:tab w:val="num" w:pos="792"/>
        </w:tabs>
        <w:ind w:left="792" w:hanging="792"/>
      </w:pPr>
      <w:rPr>
        <w:rFonts w:hint="default"/>
        <w:b/>
        <w:i w:val="0"/>
        <w:caps w:val="0"/>
        <w:strike w:val="0"/>
        <w:dstrike w:val="0"/>
        <w:vanish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61A40DCA"/>
    <w:multiLevelType w:val="multilevel"/>
    <w:tmpl w:val="98EAE68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792"/>
      </w:pPr>
      <w:rPr>
        <w:rFonts w:ascii="Arial" w:hAnsi="Arial" w:hint="default"/>
        <w:b/>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63807EF5"/>
    <w:multiLevelType w:val="multilevel"/>
    <w:tmpl w:val="D52E01F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645556CA"/>
    <w:multiLevelType w:val="multilevel"/>
    <w:tmpl w:val="ACB63986"/>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6" w15:restartNumberingAfterBreak="0">
    <w:nsid w:val="7A7367AE"/>
    <w:multiLevelType w:val="multilevel"/>
    <w:tmpl w:val="2D104152"/>
    <w:lvl w:ilvl="0">
      <w:start w:val="1"/>
      <w:numFmt w:val="decimal"/>
      <w:lvlText w:val="%1.1"/>
      <w:lvlJc w:val="left"/>
      <w:pPr>
        <w:tabs>
          <w:tab w:val="num" w:pos="360"/>
        </w:tabs>
        <w:ind w:left="360" w:hanging="360"/>
      </w:pPr>
      <w:rPr>
        <w:rFonts w:hint="default"/>
      </w:rPr>
    </w:lvl>
    <w:lvl w:ilvl="1">
      <w:start w:val="2"/>
      <w:numFmt w:val="decimal"/>
      <w:lvlText w:val="%1.%2."/>
      <w:lvlJc w:val="left"/>
      <w:pPr>
        <w:tabs>
          <w:tab w:val="num" w:pos="792"/>
        </w:tabs>
        <w:ind w:left="792" w:hanging="792"/>
      </w:pPr>
      <w:rPr>
        <w:rFonts w:hint="default"/>
        <w:b/>
        <w:i w:val="0"/>
        <w:caps w:val="0"/>
        <w:strike w:val="0"/>
        <w:dstrike w:val="0"/>
        <w:vanish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7"/>
  </w:num>
  <w:num w:numId="2">
    <w:abstractNumId w:val="6"/>
  </w:num>
  <w:num w:numId="3">
    <w:abstractNumId w:val="4"/>
  </w:num>
  <w:num w:numId="4">
    <w:abstractNumId w:val="14"/>
  </w:num>
  <w:num w:numId="5">
    <w:abstractNumId w:val="9"/>
  </w:num>
  <w:num w:numId="6">
    <w:abstractNumId w:val="16"/>
  </w:num>
  <w:num w:numId="7">
    <w:abstractNumId w:val="0"/>
  </w:num>
  <w:num w:numId="8">
    <w:abstractNumId w:val="3"/>
  </w:num>
  <w:num w:numId="9">
    <w:abstractNumId w:val="10"/>
  </w:num>
  <w:num w:numId="10">
    <w:abstractNumId w:val="12"/>
  </w:num>
  <w:num w:numId="11">
    <w:abstractNumId w:val="2"/>
  </w:num>
  <w:num w:numId="12">
    <w:abstractNumId w:val="1"/>
  </w:num>
  <w:num w:numId="13">
    <w:abstractNumId w:val="13"/>
  </w:num>
  <w:num w:numId="14">
    <w:abstractNumId w:val="11"/>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IMS_FLAG" w:val="Waar"/>
  </w:docVars>
  <w:rsids>
    <w:rsidRoot w:val="001558BD"/>
    <w:rsid w:val="00053751"/>
    <w:rsid w:val="00066F8A"/>
    <w:rsid w:val="00071794"/>
    <w:rsid w:val="00072D5E"/>
    <w:rsid w:val="00075B0A"/>
    <w:rsid w:val="00094F69"/>
    <w:rsid w:val="000961A6"/>
    <w:rsid w:val="000A4AD1"/>
    <w:rsid w:val="000B0F55"/>
    <w:rsid w:val="000C2DC5"/>
    <w:rsid w:val="000D5B11"/>
    <w:rsid w:val="000E3D5D"/>
    <w:rsid w:val="000F47A1"/>
    <w:rsid w:val="0010652E"/>
    <w:rsid w:val="00106674"/>
    <w:rsid w:val="00111884"/>
    <w:rsid w:val="00116065"/>
    <w:rsid w:val="00140977"/>
    <w:rsid w:val="00140AE0"/>
    <w:rsid w:val="00146A20"/>
    <w:rsid w:val="00146ACF"/>
    <w:rsid w:val="001558BD"/>
    <w:rsid w:val="001634BE"/>
    <w:rsid w:val="00163AF0"/>
    <w:rsid w:val="0017659A"/>
    <w:rsid w:val="001B79A7"/>
    <w:rsid w:val="002011D6"/>
    <w:rsid w:val="00205600"/>
    <w:rsid w:val="002119B6"/>
    <w:rsid w:val="00222660"/>
    <w:rsid w:val="00224522"/>
    <w:rsid w:val="0022589F"/>
    <w:rsid w:val="0024510B"/>
    <w:rsid w:val="002756D3"/>
    <w:rsid w:val="002873EE"/>
    <w:rsid w:val="002962C2"/>
    <w:rsid w:val="002A6BE6"/>
    <w:rsid w:val="002A7DFA"/>
    <w:rsid w:val="002C184B"/>
    <w:rsid w:val="002C49BD"/>
    <w:rsid w:val="002D100C"/>
    <w:rsid w:val="002D3B7C"/>
    <w:rsid w:val="002D4AA9"/>
    <w:rsid w:val="002D5E5A"/>
    <w:rsid w:val="002D7EE0"/>
    <w:rsid w:val="002E0991"/>
    <w:rsid w:val="002E1723"/>
    <w:rsid w:val="002E3D1F"/>
    <w:rsid w:val="002F722C"/>
    <w:rsid w:val="00301ED7"/>
    <w:rsid w:val="00354DCE"/>
    <w:rsid w:val="00355F26"/>
    <w:rsid w:val="00367CE4"/>
    <w:rsid w:val="00370D64"/>
    <w:rsid w:val="00391DFE"/>
    <w:rsid w:val="00393ECB"/>
    <w:rsid w:val="003C0E4F"/>
    <w:rsid w:val="00406797"/>
    <w:rsid w:val="00422E34"/>
    <w:rsid w:val="00423B20"/>
    <w:rsid w:val="004254C5"/>
    <w:rsid w:val="00427149"/>
    <w:rsid w:val="00427A2D"/>
    <w:rsid w:val="004424DF"/>
    <w:rsid w:val="00472F75"/>
    <w:rsid w:val="004B06DB"/>
    <w:rsid w:val="004B358B"/>
    <w:rsid w:val="004B755E"/>
    <w:rsid w:val="004C01C7"/>
    <w:rsid w:val="004D0D11"/>
    <w:rsid w:val="004E04B5"/>
    <w:rsid w:val="004E4BB1"/>
    <w:rsid w:val="0050129D"/>
    <w:rsid w:val="0051057B"/>
    <w:rsid w:val="00523016"/>
    <w:rsid w:val="00527602"/>
    <w:rsid w:val="005367C2"/>
    <w:rsid w:val="0054063F"/>
    <w:rsid w:val="005425AD"/>
    <w:rsid w:val="005516CC"/>
    <w:rsid w:val="00553D00"/>
    <w:rsid w:val="00592ED7"/>
    <w:rsid w:val="005969AB"/>
    <w:rsid w:val="005A2F99"/>
    <w:rsid w:val="005B2A72"/>
    <w:rsid w:val="005D6A7E"/>
    <w:rsid w:val="005E02A8"/>
    <w:rsid w:val="005E5223"/>
    <w:rsid w:val="005E573B"/>
    <w:rsid w:val="005F2AF2"/>
    <w:rsid w:val="006062E4"/>
    <w:rsid w:val="00607CD3"/>
    <w:rsid w:val="006147F8"/>
    <w:rsid w:val="006166D2"/>
    <w:rsid w:val="00622A8F"/>
    <w:rsid w:val="00630B2E"/>
    <w:rsid w:val="006362F8"/>
    <w:rsid w:val="00636DDD"/>
    <w:rsid w:val="0064423F"/>
    <w:rsid w:val="00644666"/>
    <w:rsid w:val="006477E4"/>
    <w:rsid w:val="00657111"/>
    <w:rsid w:val="006719D1"/>
    <w:rsid w:val="006924D1"/>
    <w:rsid w:val="00695977"/>
    <w:rsid w:val="00696B73"/>
    <w:rsid w:val="006B0E48"/>
    <w:rsid w:val="006B11A4"/>
    <w:rsid w:val="006D331B"/>
    <w:rsid w:val="006F687D"/>
    <w:rsid w:val="00703F27"/>
    <w:rsid w:val="00704E3E"/>
    <w:rsid w:val="00714080"/>
    <w:rsid w:val="0073408A"/>
    <w:rsid w:val="00737660"/>
    <w:rsid w:val="007376C4"/>
    <w:rsid w:val="007444EC"/>
    <w:rsid w:val="007505FE"/>
    <w:rsid w:val="00761A90"/>
    <w:rsid w:val="00762E2C"/>
    <w:rsid w:val="00781123"/>
    <w:rsid w:val="00781C21"/>
    <w:rsid w:val="00786D7E"/>
    <w:rsid w:val="007E46A1"/>
    <w:rsid w:val="007F1A9A"/>
    <w:rsid w:val="007F4D57"/>
    <w:rsid w:val="00804A34"/>
    <w:rsid w:val="00813D34"/>
    <w:rsid w:val="00815781"/>
    <w:rsid w:val="008161F1"/>
    <w:rsid w:val="00824ECE"/>
    <w:rsid w:val="0082659A"/>
    <w:rsid w:val="00833E95"/>
    <w:rsid w:val="00853495"/>
    <w:rsid w:val="00864C8E"/>
    <w:rsid w:val="00864F5F"/>
    <w:rsid w:val="00866876"/>
    <w:rsid w:val="008809EE"/>
    <w:rsid w:val="00883332"/>
    <w:rsid w:val="008833FA"/>
    <w:rsid w:val="008B14D4"/>
    <w:rsid w:val="008C195F"/>
    <w:rsid w:val="008D7143"/>
    <w:rsid w:val="008E223F"/>
    <w:rsid w:val="008E7291"/>
    <w:rsid w:val="009145E9"/>
    <w:rsid w:val="00923112"/>
    <w:rsid w:val="0094429E"/>
    <w:rsid w:val="00944425"/>
    <w:rsid w:val="009467B5"/>
    <w:rsid w:val="00946BC8"/>
    <w:rsid w:val="00947DCB"/>
    <w:rsid w:val="00951C87"/>
    <w:rsid w:val="00961F4D"/>
    <w:rsid w:val="00963C5E"/>
    <w:rsid w:val="009B31A7"/>
    <w:rsid w:val="009B6D4F"/>
    <w:rsid w:val="009C14C8"/>
    <w:rsid w:val="009E1DAC"/>
    <w:rsid w:val="009F74F9"/>
    <w:rsid w:val="00A04871"/>
    <w:rsid w:val="00A120FC"/>
    <w:rsid w:val="00A1451E"/>
    <w:rsid w:val="00A20F82"/>
    <w:rsid w:val="00A2125F"/>
    <w:rsid w:val="00A364A0"/>
    <w:rsid w:val="00A43A68"/>
    <w:rsid w:val="00A43A8D"/>
    <w:rsid w:val="00A66837"/>
    <w:rsid w:val="00A85D2B"/>
    <w:rsid w:val="00A90600"/>
    <w:rsid w:val="00A97C8B"/>
    <w:rsid w:val="00AA45CF"/>
    <w:rsid w:val="00AD1C1F"/>
    <w:rsid w:val="00AD429A"/>
    <w:rsid w:val="00AE0ED6"/>
    <w:rsid w:val="00AE5CC3"/>
    <w:rsid w:val="00AE623F"/>
    <w:rsid w:val="00B0639F"/>
    <w:rsid w:val="00B111BC"/>
    <w:rsid w:val="00B203EE"/>
    <w:rsid w:val="00B31648"/>
    <w:rsid w:val="00B4664A"/>
    <w:rsid w:val="00B5639A"/>
    <w:rsid w:val="00B62EC3"/>
    <w:rsid w:val="00B74194"/>
    <w:rsid w:val="00B77C41"/>
    <w:rsid w:val="00B9038B"/>
    <w:rsid w:val="00B93B51"/>
    <w:rsid w:val="00B96BC8"/>
    <w:rsid w:val="00BB181D"/>
    <w:rsid w:val="00BC204C"/>
    <w:rsid w:val="00BC2238"/>
    <w:rsid w:val="00BC63C4"/>
    <w:rsid w:val="00BE6965"/>
    <w:rsid w:val="00BF2211"/>
    <w:rsid w:val="00BF4740"/>
    <w:rsid w:val="00C071E0"/>
    <w:rsid w:val="00C23D7A"/>
    <w:rsid w:val="00C25D21"/>
    <w:rsid w:val="00C27655"/>
    <w:rsid w:val="00C405A4"/>
    <w:rsid w:val="00C43A8B"/>
    <w:rsid w:val="00C4607C"/>
    <w:rsid w:val="00C540F9"/>
    <w:rsid w:val="00C60413"/>
    <w:rsid w:val="00C63113"/>
    <w:rsid w:val="00C72936"/>
    <w:rsid w:val="00C73F5A"/>
    <w:rsid w:val="00C83FB8"/>
    <w:rsid w:val="00C841E2"/>
    <w:rsid w:val="00C95BAC"/>
    <w:rsid w:val="00CA24C0"/>
    <w:rsid w:val="00CB2D2E"/>
    <w:rsid w:val="00CC75A8"/>
    <w:rsid w:val="00CF4210"/>
    <w:rsid w:val="00CF79C3"/>
    <w:rsid w:val="00D006DF"/>
    <w:rsid w:val="00D05EF3"/>
    <w:rsid w:val="00D153C8"/>
    <w:rsid w:val="00D15B18"/>
    <w:rsid w:val="00D166A0"/>
    <w:rsid w:val="00D3028A"/>
    <w:rsid w:val="00D31B62"/>
    <w:rsid w:val="00D33B03"/>
    <w:rsid w:val="00D33E11"/>
    <w:rsid w:val="00D65646"/>
    <w:rsid w:val="00D7696F"/>
    <w:rsid w:val="00D8144A"/>
    <w:rsid w:val="00D9199C"/>
    <w:rsid w:val="00D95BA0"/>
    <w:rsid w:val="00DA37CF"/>
    <w:rsid w:val="00DA65A0"/>
    <w:rsid w:val="00DB6560"/>
    <w:rsid w:val="00DC16F0"/>
    <w:rsid w:val="00DE28EA"/>
    <w:rsid w:val="00DE7FE9"/>
    <w:rsid w:val="00DF2AAF"/>
    <w:rsid w:val="00E10E1D"/>
    <w:rsid w:val="00E5105B"/>
    <w:rsid w:val="00E56E37"/>
    <w:rsid w:val="00E5706E"/>
    <w:rsid w:val="00E9750A"/>
    <w:rsid w:val="00EA2336"/>
    <w:rsid w:val="00EB7301"/>
    <w:rsid w:val="00EC1E16"/>
    <w:rsid w:val="00EC359C"/>
    <w:rsid w:val="00EE77F9"/>
    <w:rsid w:val="00F06A12"/>
    <w:rsid w:val="00F20741"/>
    <w:rsid w:val="00F324E8"/>
    <w:rsid w:val="00F34F38"/>
    <w:rsid w:val="00F41D6A"/>
    <w:rsid w:val="00F44BBD"/>
    <w:rsid w:val="00F554A6"/>
    <w:rsid w:val="00F62BB1"/>
    <w:rsid w:val="00F63BC9"/>
    <w:rsid w:val="00F77726"/>
    <w:rsid w:val="00F80EFA"/>
    <w:rsid w:val="00F90ADD"/>
    <w:rsid w:val="00FB764C"/>
    <w:rsid w:val="00FC6320"/>
    <w:rsid w:val="00FF1955"/>
    <w:rsid w:val="00FF2C06"/>
    <w:rsid w:val="00FF4A3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1384EDC2"/>
  <w15:chartTrackingRefBased/>
  <w15:docId w15:val="{56498FA4-194C-4F24-B812-54E203B7E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24510B"/>
    <w:rPr>
      <w:rFonts w:ascii="Arial" w:hAnsi="Arial"/>
      <w:sz w:val="22"/>
      <w:szCs w:val="22"/>
    </w:rPr>
  </w:style>
  <w:style w:type="paragraph" w:styleId="Kop3">
    <w:name w:val="heading 3"/>
    <w:basedOn w:val="Standaard"/>
    <w:next w:val="Standaard"/>
    <w:qFormat/>
    <w:rsid w:val="0024510B"/>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427A2D"/>
    <w:pPr>
      <w:tabs>
        <w:tab w:val="center" w:pos="4536"/>
        <w:tab w:val="right" w:pos="9072"/>
      </w:tabs>
    </w:pPr>
  </w:style>
  <w:style w:type="paragraph" w:styleId="Voettekst">
    <w:name w:val="footer"/>
    <w:basedOn w:val="Standaard"/>
    <w:rsid w:val="00427A2D"/>
    <w:pPr>
      <w:tabs>
        <w:tab w:val="center" w:pos="4536"/>
        <w:tab w:val="right" w:pos="9072"/>
      </w:tabs>
    </w:pPr>
  </w:style>
  <w:style w:type="table" w:styleId="Tabelraster">
    <w:name w:val="Table Grid"/>
    <w:basedOn w:val="Standaardtabel"/>
    <w:rsid w:val="002226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semiHidden/>
    <w:rsid w:val="002011D6"/>
    <w:rPr>
      <w:sz w:val="16"/>
      <w:szCs w:val="16"/>
    </w:rPr>
  </w:style>
  <w:style w:type="paragraph" w:styleId="Tekstopmerking">
    <w:name w:val="annotation text"/>
    <w:basedOn w:val="Standaard"/>
    <w:semiHidden/>
    <w:rsid w:val="002011D6"/>
    <w:rPr>
      <w:sz w:val="20"/>
      <w:szCs w:val="20"/>
    </w:rPr>
  </w:style>
  <w:style w:type="paragraph" w:styleId="Onderwerpvanopmerking">
    <w:name w:val="annotation subject"/>
    <w:basedOn w:val="Tekstopmerking"/>
    <w:next w:val="Tekstopmerking"/>
    <w:semiHidden/>
    <w:rsid w:val="002011D6"/>
    <w:rPr>
      <w:b/>
      <w:bCs/>
    </w:rPr>
  </w:style>
  <w:style w:type="paragraph" w:styleId="Ballontekst">
    <w:name w:val="Balloon Text"/>
    <w:basedOn w:val="Standaard"/>
    <w:semiHidden/>
    <w:rsid w:val="002011D6"/>
    <w:rPr>
      <w:rFonts w:ascii="Tahoma" w:hAnsi="Tahoma" w:cs="Tahoma"/>
      <w:sz w:val="16"/>
      <w:szCs w:val="16"/>
    </w:rPr>
  </w:style>
  <w:style w:type="character" w:styleId="Paginanummer">
    <w:name w:val="page number"/>
    <w:basedOn w:val="Standaardalinea-lettertype"/>
    <w:rsid w:val="002962C2"/>
  </w:style>
  <w:style w:type="character" w:customStyle="1" w:styleId="Opmaakprofiel10ptVet">
    <w:name w:val="Opmaakprofiel 10 pt Vet"/>
    <w:rsid w:val="00472F75"/>
    <w:rPr>
      <w:rFonts w:ascii="Arial" w:hAnsi="Arial"/>
      <w:b/>
      <w:bCs/>
      <w:sz w:val="22"/>
      <w:szCs w:val="24"/>
      <w:lang w:val="pl-PL" w:eastAsia="pl-PL" w:bidi="ar-SA"/>
    </w:rPr>
  </w:style>
  <w:style w:type="paragraph" w:styleId="Inhopg1">
    <w:name w:val="toc 1"/>
    <w:aliases w:val="TOC 10"/>
    <w:basedOn w:val="Standaard"/>
    <w:next w:val="Standaard"/>
    <w:semiHidden/>
    <w:rsid w:val="00472F75"/>
    <w:pPr>
      <w:tabs>
        <w:tab w:val="right" w:leader="dot" w:pos="9071"/>
      </w:tabs>
      <w:overflowPunct w:val="0"/>
      <w:autoSpaceDE w:val="0"/>
      <w:autoSpaceDN w:val="0"/>
      <w:adjustRightInd w:val="0"/>
      <w:textAlignment w:val="baseline"/>
    </w:pPr>
    <w:rPr>
      <w:szCs w:val="20"/>
    </w:rPr>
  </w:style>
  <w:style w:type="paragraph" w:customStyle="1" w:styleId="Calibri11">
    <w:name w:val="Calibri 11"/>
    <w:basedOn w:val="Standaard"/>
    <w:link w:val="Calibri11Char"/>
    <w:qFormat/>
    <w:rsid w:val="00CB2D2E"/>
    <w:rPr>
      <w:rFonts w:ascii="Calibri" w:hAnsi="Calibri"/>
    </w:rPr>
  </w:style>
  <w:style w:type="character" w:customStyle="1" w:styleId="Calibri11Char">
    <w:name w:val="Calibri 11 Char"/>
    <w:basedOn w:val="Standaardalinea-lettertype"/>
    <w:link w:val="Calibri11"/>
    <w:rsid w:val="00CB2D2E"/>
    <w:rPr>
      <w:rFonts w:ascii="Calibri" w:hAnsi="Calibri"/>
      <w:sz w:val="22"/>
      <w:szCs w:val="22"/>
    </w:rPr>
  </w:style>
  <w:style w:type="paragraph" w:styleId="Lijstalinea">
    <w:name w:val="List Paragraph"/>
    <w:basedOn w:val="Standaard"/>
    <w:uiPriority w:val="34"/>
    <w:qFormat/>
    <w:rsid w:val="00696B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2381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http://intranet.ctgb.nl/ufc/file2/ctgb_sites/adminmarlies/7947285905aab8f8c29551877ffce5ee/pu/Ondertekening_besluit_voorzitter.doc"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http://intranet.ctgb.nl/ufc/file2/ctgb_sites/adminmarlies/0d464c676865bf7ca12ab4d5769661f9/pu/Disclaimer_besluit_.doc"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http://intranet.ctgb.nl/ufc/file2/ctgb_sites/adminmarlies/2303f322c5dbb5639a32237b1ec0ec1d/pu/Kop_Besluit.doc" TargetMode="External"/><Relationship Id="rId14" Type="http://schemas.openxmlformats.org/officeDocument/2006/relationships/header" Target="head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root>
  <field name="doctype" markerprefix="true">BESL</field>
  <field name="aspect" markerprefix="true">NVT</field>
  <field name="middelnaam" markerprefix="true">IMIDASECT/HOMEGARD KAKKERLAKKEN LOKDOOS/HOMEGARD KAKKERLAKKEN GEL</field>
  <field name="aanvraagnummer" markerprefix="true">20200023</field>
  <field name="aanvraagtype" markerprefix="true">B-TWER</field>
  <field name="aanvraagtype_omschr" markerprefix="true">wederzijdse erkenning van een verlenging</field>
  <field name="toelatingsnummer" markerprefix="true">NL-0018484-0000</field>
  <field name="indiener_relatienaam" markerprefix="true">Sharda Europe bvba</field>
  <field name="indiener_straat_regel" markerprefix="true">HEEDSTRAAT 58 </field>
  <field name="indiener_woonplaats_regel" markerprefix="true">B-1730 ASSE</field>
  <field name="indiener_land_regel" markerprefix="true">Belgium</field>
  <field name="contactpers_relatienaam" markerprefix="true"> geen contactpersoon</field>
  <field name="tussenpers_relatienaam" markerprefix="true"> geen contactpersoon</field>
  <field name="tussenpers_straat_regel" markerprefix="true">  </field>
  <field name="tussenpers_woonplaats_regel" markerprefix="true"> </field>
  <field name="tussenpers_land_regel" markerprefix="true"/>
  <field name="formele_registratiedatum" markerprefix="true">27 januari 2020</field>
  <field name="ws_en" markerprefix="true">imidacloprid</field>
  <field name="ws_nl" markerprefix="true">imidacloprid</field>
  <field name="docnr" markerprefix="true">202203210274</field>
  <field name="author" markerprefix="true">Lubbe, L (Leo)</field>
  <field name="bestrijdingsmiddel_nr" markerprefix="true"/>
  <field name="ontvangstdatum" markerprefix="true">6 januari 2020</field>
  <field name="stoffen" markerprefix="true"/>
  <field name="opmerkingen" markerprefix="true"/>
  <field name="dagtekening" markerprefix="true">21 maart 2022</field>
  <field name="name" markerprefix="true">220325 NL-0018484-0000 BESL</field>
  <field name="description" markerprefix="true">220325 NL-0018484-0000</field>
  <field name="workflow" markerprefix="true">Algemeen</field>
  <field name="lastchangeddmy" markerprefix="true">21 maart 2022</field>
  <field name="lastpublisheddmy" markerprefix="true">21 maart 2022</field>
  <field name="lastchangedmdy" markerprefix="true">March 21st 2022</field>
  <field name="lastpublishedmdy" markerprefix="true">March 21st 2022</field>
  <field name="allocto" markerprefix="true">Lubbe, L (Leo)</field>
  <field name="dsaanvraagnummer" markerprefix="true">20200023</field>
  <field name="dsmiddelnaam" markerprefix="true">IMIDASECT/HOMEGARD KAKKERLAKKEN LOKDOOS/HOMEGARD KAKKERLAKKEN GEL</field>
  <field name="dsaanvraagtype" markerprefix="true">B-TWER</field>
  <field name="dsindiener_relatienaam" markerprefix="true">Sharda Europe bvba</field>
  <field name="dsindiener_straat_regel" markerprefix="true">HEEDSTRAAT 58 </field>
  <field name="dsindiener_woonplaats_regel" markerprefix="true">B-1730 ASSE</field>
  <field name="dsindiener_land_regel" markerprefix="true">Belgium</field>
  <field name="dstussenpers_relatienaam" markerprefix="true"> geen contactpersoon</field>
  <field name="dscontactpers_relatienaam" markerprefix="true"> geen contactpersoon</field>
  <field name="dstoelatingshouder_relatienaam" markerprefix="true">Sharda Europe bvba</field>
  <field name="dsontvangstdatum" markerprefix="true">6 januari 2020</field>
  <field name="dsgemachtigd_relatienaam" markerprefix="true">Sharda Cropchem Espana S.L.</field>
  <field name="dsgemachtigd_straat_regel" markerprefix="true">Carril Condomina nº 3
Planta 12  </field>
  <field name="dstoelating_adres_regel" markerprefix="true">HEEDSTRAAT 58 </field>
  <field name="dstoelating_woonplaats_regel" markerprefix="true">B-1730 ASSE</field>
  <field name="dstoelating_land_regel" markerprefix="true">Belgium</field>
  <field name="dsbriefnaam_pl" markerprefix="true">Mr. Ruud van Driel</field>
  <field name="dstelefoonnummer_pl" markerprefix="true">0317 75 3824 / 0316 25427947</field>
  <field name="dsemailadres_pl" markerprefix="true">ruud.van.driel@ctgb.nl</field>
  <field name="dsdoctype" markerprefix="true">DAT</field>
  <field name="dsgemachtigd_woonplaats_regel" markerprefix="true">ES-30006 MURCIA</field>
  <field name="dsgemachtigd_land_regel" markerprefix="true">Spain</field>
  <field name="dstussenpers_straat_regel" markerprefix="true">  </field>
  <field name="dstussenpers_woonplaats_regel" markerprefix="true"> </field>
  <field name="dstussenpers_land_regel" markerprefix="true"/>
  <field name="dsformele_registratiedatum" markerprefix="true">27 januari 2020</field>
  <field name="dsaanvraagtype_omschr" markerprefix="true">wederzijdse erkenning van een verlenging</field>
  <field name="dsomschrijving_engels" markerprefix="true">mutual recognition of a renewal</field>
  <field name="dswet" markerprefix="true"/>
  <field name="dsbiocide" markerprefix="true">Biocide</field>
  <field name="dsafgeleide" markerprefix="true">Wijziging Middel</field>
  <field name="dsprofessioneel" markerprefix="true">Beide</field>
  <field name="dstoelating_aard_preparaat_oms" markerprefix="true">Lokmiddel (klaar voor gebruik)</field>
  <field name="dsws_en" markerprefix="true">imidacloprid</field>
  <field name="dsws_nl" markerprefix="true">imidacloprid</field>
  <field name="dsetiketstof_en" markerprefix="true"/>
  <field name="dsetiketstof_nl" markerprefix="true"/>
  <field name="dsgevaar_clp_nl" markerprefix="true">GHS09</field>
  <field name="dssignaal_clp_nl" markerprefix="true">Waarschuwing</field>
  <field name="dsind_waarneembare_aanduiding" markerprefix="true">Nee</field>
  <field name="dsind_kinderveilige_sluiting" markerprefix="true">Nee</field>
  <field name="dscvm_combi_nl" markerprefix="true">P273	Voorkom lozing in het milieu.
P391	Gelekte/gemorste stof opruimen.
P501	Inhoud/verpakking afvoeren naar ....</field>
  <field name="dscvm_nprof_nl" markerprefix="true"/>
  <field name="dscvm_prof_nl" markerprefix="true"/>
  <field name="dsgev_combi_nl" markerprefix="true">H410	Zeer giftig voor in het water levende organismen, met langdurige gevolgen.</field>
  <field name="dscav_combi_nl" markerprefix="true">EUH208	Bevat 1,2-benzisothiazool-3(2H)-on. Kan een allergische reactie veroorzaken.</field>
  <field name="dsgev_nprof_nl" markerprefix="true"/>
  <field name="dscav_nprof_nl" markerprefix="true"/>
  <field name="dsgev_prof_nl" markerprefix="true"/>
  <field name="dscav_prof_nl" markerprefix="true"/>
  <field name="dswsfact" markerprefix="true">imidacloprid	2,15 %w/w</field>
  <field name="dstoelating_middelnaam_moeder" markerprefix="true"/>
  <field name="dstoelating_toelatinghouder_moeder" markerprefix="true"/>
  <field name="dstoelatingsnummermoeder" markerprefix="true"/>
  <field name="dstoelatingsnummer" markerprefix="true">NL-0018484-0000</field>
  <field name="dstoelating_start_datum" markerprefix="true">9 maart 2018</field>
  <field name="dstoelating_expiratie_datum" markerprefix="true">31 maart 2022</field>
  <field name="dstoelating_aflevertermijn" markerprefix="true"/>
  <field name="dstoelating_opgebruiktermijn" markerprefix="true"/>
  <field name="dsetiketstof_1_en" markerprefix="true"/>
  <field name="dsetiketstof_2_en" markerprefix="true"/>
  <field name="dsetiketstof_3_en" markerprefix="true"/>
  <field name="dsetiketstof_1_nl" markerprefix="true"/>
  <field name="dsetiketstof_2_nl" markerprefix="true"/>
  <field name="dsetiketstof_3_nl" markerprefix="true"/>
  <field name="dsgevaar_clp_1_nl" markerprefix="true">GHS09</field>
  <field name="dsgevaar_clp_2_nl" markerprefix="true"/>
  <field name="dsgevaar_clp_3_nl" markerprefix="true"/>
  <field name="dsgevaar_clp_en" markerprefix="true">GHS09</field>
  <field name="dsgevaar_clp_1_en" markerprefix="true">GHS09</field>
  <field name="dsgevaar_clp_2_en" markerprefix="true"/>
  <field name="dsgevaar_clp_3_en" markerprefix="true"/>
  <field name="dssignaal_clp_1_nl" markerprefix="true">Waarschuwing</field>
  <field name="dssignaal_clp_2_nl" markerprefix="true"/>
  <field name="dssignaal_clp_3_nl" markerprefix="true"/>
  <field name="dssignaal_clp_en" markerprefix="true">Warning</field>
  <field name="dssignaal_clp_1_en" markerprefix="true">Warning</field>
  <field name="dssignaal_clp_2_en" markerprefix="true"/>
  <field name="dssignaal_clp_3_en" markerprefix="true"/>
  <field name="dsind_waarneembare_aanduiding_1" markerprefix="true">Nee</field>
  <field name="dsind_kinderveilige_sluiting_1" markerprefix="true">Nee</field>
  <field name="dscvm_combi_1_nl" markerprefix="true">P273	Voorkom lozing in het milieu.
P391	Gelekte/gemorste stof opruimen.
P501	Inhoud/verpakking afvoeren naar ....</field>
  <field name="dscvm_combi_2_nl" markerprefix="true"/>
  <field name="dscvm_combi_3_nl" markerprefix="true"/>
  <field name="dscvm_nprof_1_nl" markerprefix="true"/>
  <field name="dscvm_nprof_2_nl" markerprefix="true"/>
  <field name="dscvm_nprof_3_nl" markerprefix="true"/>
  <field name="dscvm_prof_1_nl" markerprefix="true"/>
  <field name="dscvm_prof_2_nl" markerprefix="true"/>
  <field name="dscvm_prof_3_nl" markerprefix="true"/>
  <field name="dsgev_combi_1_nl" markerprefix="true">H410	Zeer giftig voor in het water levende organismen, met langdurige gevolgen.</field>
  <field name="dsgev_combi_2_nl" markerprefix="true"/>
  <field name="dsgev_combi_3_nl" markerprefix="true"/>
  <field name="dscav_combi_1_nl" markerprefix="true">EUH208	Bevat 1,2-benzisothiazool-3(2H)-on. Kan een allergische reactie veroorzaken.</field>
  <field name="dscav_combi_2_nl" markerprefix="true"/>
  <field name="dscav_combi_3_nl" markerprefix="true"/>
  <field name="dsgev_nprof_1_nl" markerprefix="true"/>
  <field name="dsgev_nprof_2_nl" markerprefix="true"/>
  <field name="dsgev_nprof_3_nl" markerprefix="true"/>
  <field name="dscav_nprof_1_nl" markerprefix="true"/>
  <field name="dscav_nprof_2_nl" markerprefix="true"/>
  <field name="dscav_nprof_3_nl" markerprefix="true"/>
  <field name="dsgev_prof_1_nl" markerprefix="true"/>
  <field name="dsgev_prof_2_nl" markerprefix="true"/>
  <field name="dsgev_prof_3_nl" markerprefix="true"/>
  <field name="dscav_prof_1_nl" markerprefix="true"/>
  <field name="dscav_prof_2_nl" markerprefix="true"/>
  <field name="dscav_prof_3_nl" markerprefix="true"/>
  <field name="dscomponent1" markerprefix="true">Imidasect</field>
  <field name="dscomponent2" markerprefix="true"/>
  <field name="dscomponent3" markerprefix="true"/>
  <field name="dsemailaanvrager" markerprefix="true">post@ctgb.nl</field>
  <field name="dscontactpersoon" markerprefix="true"> </field>
  <field name="dsemailconsultant" markerprefix="true">post@ctgb.nl</field>
  <field name="dstoelating_volgnr" markerprefix="true"/>
  <field name="dstoelating_datum_herregistratie" markerprefix="true"/>
  <field name="dstoelating_datum_compliance_check" markerprefix="true"/>
  <field name="dstoelating_opmerkingen" markerprefix="true"/>
  <field name="dstoelating_aard_preparaat" markerprefix="true"/>
  <field name="dstoepassing_aanvraag" markerprefix="true"/>
  <field name="dswvervolgnummer" markerprefix="true"/>
  <field name="dsverkoopvervolgnummer" markerprefix="true"/>
  <field name="dsopgebruikvervolgnummer" markerprefix="true"/>
  <field name="dswvervolgnummerparticulier" markerprefix="true"/>
  <field name="dsverkoopvervolgnummerparticulier" markerprefix="true"/>
  <field name="dsopgebruikvervolgnummerparticulier" markerprefix="true"/>
  <field name="dstoelating_vorigewcodenprof" markerprefix="true"/>
  <field name="dstoelating_vorigewcodeprof" markerprefix="true"/>
  <field name="dsexpiratie" markerprefix="true"/>
  <field name="dsdatum_publicatie_staatscourant" markerprefix="true"/>
  <field name="dscreatie" markerprefix="true">20 oktober 2021</field>
  <field name="dsvindplaats" markerprefix="true"/>
  <field name="dsjaarvernietiging" markerprefix="true"/>
  <field name="dsjaarafsluiting" markerprefix="true"/>
  <field name="dsopengesloten" markerprefix="true">1. open</field>
  <field name="dstoelating_houdbaarheidstermijn" markerprefix="true"/>
  <field name="dstoelating_pt" markerprefix="true"/>
  <field name="dstoelating_verpakkingsgrootte" markerprefix="true"/>
  <field name="dsvoel_en" markerprefix="true"/>
  <field name="dskind_en" markerprefix="true"/>
  <field name="dstoelating_nr_bestaand" markerprefix="true"/>
  <field name="dstoelating_verpakkingsgrootte_nonprof" markerprefix="true"/>
  <field name="dstoelating_verpakkingsgrootte_prof" markerprefix="true"/>
  <field name="dstoelating_verpakking" markerprefix="true"/>
  <field name="dstoelating_verpakkingssoort_nonprof" markerprefix="true"/>
  <field name="dstoelating_verpakkingssoort_prof" markerprefix="true"/>
  <field name="dscav_combi_en" markerprefix="true"/>
  <field name="dscav_nprof_en" markerprefix="true"/>
  <field name="dscav_prof_en" markerprefix="true"/>
  <field name="dscvm_combi_en" markerprefix="true"/>
  <field name="dscvm_nprof_en" markerprefix="true"/>
  <field name="dscvm_prof_en" markerprefix="true"/>
  <field name="dsgev_combi_en" markerprefix="true"/>
  <field name="dsgev_nprof_en" markerprefix="true"/>
  <field name="dsgev_prof_en" markerprefix="true"/>
  <field name="dsaanvraag" markerprefix="true"/>
  <field name="formele_registratiedatum_en" markerprefix="true">January 27th 2020</field>
  <field name="ontvangstdatum_en" markerprefix="true">January 6th 2020</field>
  <field name="dagtekening_en" markerprefix="true">March 21st 2022</field>
  <field name="dsontvangstdatum_en" markerprefix="true">January 6th 2020</field>
  <field name="dsformele_registratiedatum_en" markerprefix="true">January 27th 2020</field>
  <field name="dstoelating_start_datum_en" markerprefix="true">March 9th 2018</field>
  <field name="dstoelating_expiratie_datum_en" markerprefix="true">March 31st 2022</field>
  <field name="dstoelating_aflevertermijn_en" markerprefix="true"/>
  <field name="dstoelating_opgebruiktermijn_en" markerprefix="true"/>
  <field name="dstoelating_datum_herregistratie_en" markerprefix="true"/>
  <field name="dstoelating_datum_compliance_check_en" markerprefix="true"/>
  <field name="dsverkoopvervolgnummer_en" markerprefix="true"/>
  <field name="dsopgebruikvervolgnummer_en" markerprefix="true"/>
  <field name="dsverkoopvervolgnummerparticulier_en" markerprefix="true"/>
  <field name="dsopgebruikvervolgnummerparticulier_en" markerprefix="true"/>
  <field name="dsdatum_publicatie_staatscourant_en" markerprefix="true"/>
  <field name="dscreatie_en" markerprefix="true">October 20th 2021</field>
  <field name="dsaanvraag_en" markerprefix="true"/>
  <field name="version" markerprefix="true">1 </field>
  <field name="status" markerprefix="true">concept</field>
  <field name="stage" markerprefix="true">5</field>
</root>
</file>

<file path=customXml/itemProps1.xml><?xml version="1.0" encoding="utf-8"?>
<ds:datastoreItem xmlns:ds="http://schemas.openxmlformats.org/officeDocument/2006/customXml" ds:itemID="{4F70656E-494D-5357-6F72-647630303030}">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710</Words>
  <Characters>4865</Characters>
  <Application>Microsoft Office Word</Application>
  <DocSecurity>0</DocSecurity>
  <Lines>40</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lpstr> </vt:lpstr>
    </vt:vector>
  </TitlesOfParts>
  <Company>Ministerie van LNV</Company>
  <LinksUpToDate>false</LinksUpToDate>
  <CharactersWithSpaces>5564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kleinrobbenhaar</dc:creator>
  <cp:keywords/>
  <cp:lastModifiedBy>Lubbe, L.A.J. (Leo)</cp:lastModifiedBy>
  <cp:revision>4</cp:revision>
  <cp:lastPrinted>2022-03-21T14:06:00Z</cp:lastPrinted>
  <dcterms:created xsi:type="dcterms:W3CDTF">2022-03-21T14:04:00Z</dcterms:created>
  <dcterms:modified xsi:type="dcterms:W3CDTF">2022-03-21T14:06:00Z</dcterms:modified>
</cp:coreProperties>
</file>